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790D" w14:textId="77777777" w:rsidR="00F91C3B" w:rsidRPr="00F91C3B" w:rsidRDefault="00F91C3B" w:rsidP="00F91C3B">
      <w:pPr>
        <w:rPr>
          <w:rFonts w:ascii="Arial" w:hAnsi="Arial" w:cs="Arial"/>
          <w:b/>
          <w:bCs/>
          <w:sz w:val="22"/>
          <w:szCs w:val="22"/>
          <w:u w:val="single"/>
        </w:rPr>
      </w:pPr>
      <w:r w:rsidRPr="00F91C3B">
        <w:rPr>
          <w:sz w:val="22"/>
          <w:szCs w:val="22"/>
        </w:rPr>
        <w:t>Lange Version</w:t>
      </w:r>
    </w:p>
    <w:p w14:paraId="223AB1FB" w14:textId="77777777" w:rsidR="00F91C3B" w:rsidRPr="00F91C3B" w:rsidRDefault="00F91C3B" w:rsidP="00F91C3B">
      <w:pPr>
        <w:jc w:val="center"/>
        <w:rPr>
          <w:b/>
          <w:bCs/>
          <w:sz w:val="22"/>
          <w:szCs w:val="22"/>
        </w:rPr>
      </w:pPr>
    </w:p>
    <w:p w14:paraId="40CA9DE2" w14:textId="77777777" w:rsidR="00F91C3B" w:rsidRPr="00F91C3B" w:rsidRDefault="00F91C3B" w:rsidP="00F91C3B">
      <w:pPr>
        <w:jc w:val="center"/>
        <w:rPr>
          <w:b/>
          <w:bCs/>
          <w:sz w:val="22"/>
          <w:szCs w:val="22"/>
        </w:rPr>
      </w:pPr>
    </w:p>
    <w:p w14:paraId="3817CDAE" w14:textId="77777777" w:rsidR="00F91C3B" w:rsidRPr="00F91C3B" w:rsidRDefault="00F91C3B" w:rsidP="00F91C3B">
      <w:pPr>
        <w:jc w:val="center"/>
        <w:rPr>
          <w:b/>
          <w:bCs/>
          <w:sz w:val="22"/>
          <w:szCs w:val="22"/>
        </w:rPr>
      </w:pPr>
      <w:r w:rsidRPr="00F91C3B">
        <w:rPr>
          <w:b/>
          <w:bCs/>
          <w:sz w:val="22"/>
          <w:szCs w:val="22"/>
        </w:rPr>
        <w:t>Der Fine Arts Kunstmarkt im Kloster Eberbach</w:t>
      </w:r>
    </w:p>
    <w:p w14:paraId="043A593E" w14:textId="618B59FA" w:rsidR="00F91C3B" w:rsidRPr="00F91C3B" w:rsidRDefault="00F91C3B" w:rsidP="00F91C3B">
      <w:pPr>
        <w:jc w:val="center"/>
        <w:rPr>
          <w:sz w:val="22"/>
          <w:szCs w:val="22"/>
        </w:rPr>
      </w:pPr>
      <w:r w:rsidRPr="00F91C3B">
        <w:rPr>
          <w:b/>
          <w:bCs/>
          <w:sz w:val="22"/>
          <w:szCs w:val="22"/>
        </w:rPr>
        <w:t>vom 2</w:t>
      </w:r>
      <w:r w:rsidR="0000146D">
        <w:rPr>
          <w:b/>
          <w:bCs/>
          <w:sz w:val="22"/>
          <w:szCs w:val="22"/>
        </w:rPr>
        <w:t>6</w:t>
      </w:r>
      <w:r w:rsidRPr="00F91C3B">
        <w:rPr>
          <w:b/>
          <w:bCs/>
          <w:sz w:val="22"/>
          <w:szCs w:val="22"/>
        </w:rPr>
        <w:t>. - 2</w:t>
      </w:r>
      <w:r w:rsidR="0000146D">
        <w:rPr>
          <w:b/>
          <w:bCs/>
          <w:sz w:val="22"/>
          <w:szCs w:val="22"/>
        </w:rPr>
        <w:t>7</w:t>
      </w:r>
      <w:r w:rsidRPr="00F91C3B">
        <w:rPr>
          <w:b/>
          <w:bCs/>
          <w:sz w:val="22"/>
          <w:szCs w:val="22"/>
        </w:rPr>
        <w:t>. Oktober</w:t>
      </w:r>
    </w:p>
    <w:p w14:paraId="4D7E4882" w14:textId="77777777" w:rsidR="00F91C3B" w:rsidRPr="00F91C3B" w:rsidRDefault="00F91C3B" w:rsidP="00F91C3B">
      <w:pPr>
        <w:rPr>
          <w:sz w:val="22"/>
          <w:szCs w:val="22"/>
        </w:rPr>
      </w:pPr>
    </w:p>
    <w:p w14:paraId="00B08AC8" w14:textId="77777777" w:rsidR="00F91C3B" w:rsidRPr="00F91C3B" w:rsidRDefault="00F91C3B" w:rsidP="00F91C3B">
      <w:pPr>
        <w:rPr>
          <w:sz w:val="22"/>
          <w:szCs w:val="22"/>
        </w:rPr>
      </w:pPr>
      <w:r w:rsidRPr="00F91C3B">
        <w:rPr>
          <w:sz w:val="22"/>
          <w:szCs w:val="22"/>
        </w:rPr>
        <w:t xml:space="preserve">Nicht nur Feinschmecker und Weinfreunde zieht es in den Rheingau, auch für Kunstkenner und Menschen, die das Besondere lieben, wird dieser Landstrich mehr und mehr zur ersten Adresse. </w:t>
      </w:r>
    </w:p>
    <w:p w14:paraId="0FC8CF2F" w14:textId="77777777" w:rsidR="00F91C3B" w:rsidRPr="00F91C3B" w:rsidRDefault="00F91C3B" w:rsidP="00F91C3B">
      <w:pPr>
        <w:rPr>
          <w:sz w:val="22"/>
          <w:szCs w:val="22"/>
        </w:rPr>
      </w:pPr>
    </w:p>
    <w:p w14:paraId="25C0FE37" w14:textId="56CF0380" w:rsidR="00F91C3B" w:rsidRPr="00F91C3B" w:rsidRDefault="00F91C3B" w:rsidP="00F91C3B">
      <w:pPr>
        <w:rPr>
          <w:sz w:val="22"/>
          <w:szCs w:val="22"/>
        </w:rPr>
      </w:pPr>
      <w:r w:rsidRPr="00F91C3B">
        <w:rPr>
          <w:sz w:val="22"/>
          <w:szCs w:val="22"/>
        </w:rPr>
        <w:t>Bereits zum 1</w:t>
      </w:r>
      <w:r w:rsidR="0000146D">
        <w:rPr>
          <w:sz w:val="22"/>
          <w:szCs w:val="22"/>
        </w:rPr>
        <w:t>2</w:t>
      </w:r>
      <w:r w:rsidRPr="00F91C3B">
        <w:rPr>
          <w:sz w:val="22"/>
          <w:szCs w:val="22"/>
        </w:rPr>
        <w:t xml:space="preserve">. Mal macht sich das Kloster Eberbach fein für Kunst-Gourmets und kredenzt am letzten Oktoberwochenende spannende Kunstwerke und exquisites Design in atemberaubender Kulisse des Kloster Eberbachs. Mit über </w:t>
      </w:r>
      <w:r w:rsidRPr="00F91C3B">
        <w:rPr>
          <w:b/>
          <w:bCs/>
          <w:sz w:val="22"/>
          <w:szCs w:val="22"/>
        </w:rPr>
        <w:t>140 namhaften Ausstellern</w:t>
      </w:r>
      <w:r w:rsidRPr="00F91C3B">
        <w:rPr>
          <w:sz w:val="22"/>
          <w:szCs w:val="22"/>
        </w:rPr>
        <w:t xml:space="preserve"> der angewandten und bildenden Kunst. </w:t>
      </w:r>
    </w:p>
    <w:p w14:paraId="77E55589" w14:textId="77777777" w:rsidR="00F91C3B" w:rsidRPr="00F91C3B" w:rsidRDefault="00F91C3B" w:rsidP="00F91C3B">
      <w:pPr>
        <w:rPr>
          <w:sz w:val="22"/>
          <w:szCs w:val="22"/>
        </w:rPr>
      </w:pPr>
    </w:p>
    <w:p w14:paraId="340F7141" w14:textId="77777777" w:rsidR="00F91C3B" w:rsidRPr="00F91C3B" w:rsidRDefault="00F91C3B" w:rsidP="00F91C3B">
      <w:pPr>
        <w:rPr>
          <w:color w:val="000000"/>
          <w:sz w:val="22"/>
          <w:szCs w:val="22"/>
        </w:rPr>
      </w:pPr>
      <w:r w:rsidRPr="00F91C3B">
        <w:rPr>
          <w:sz w:val="22"/>
          <w:szCs w:val="22"/>
        </w:rPr>
        <w:t xml:space="preserve">Die Besucher können bei dezenter Klaviermusik sowohl durch alle Innenräume des ehemaligen Zisterzienserklosters als auch durch den Park vor der Basilika flanieren und dabei ihr Lieblingsstück entdecken. Das Angebot reicht von </w:t>
      </w:r>
      <w:r w:rsidRPr="00F91C3B">
        <w:rPr>
          <w:color w:val="000000"/>
          <w:sz w:val="22"/>
          <w:szCs w:val="22"/>
        </w:rPr>
        <w:t>beeindruckenden Skulpturen aus Stein, Bronze, Holz und Stahl</w:t>
      </w:r>
      <w:r w:rsidRPr="00F91C3B">
        <w:rPr>
          <w:sz w:val="22"/>
          <w:szCs w:val="22"/>
        </w:rPr>
        <w:t xml:space="preserve"> über </w:t>
      </w:r>
      <w:r w:rsidRPr="00F91C3B">
        <w:rPr>
          <w:color w:val="000000"/>
          <w:sz w:val="22"/>
          <w:szCs w:val="22"/>
        </w:rPr>
        <w:t>Objekt- und Schmuckkunst, Bildhauerei, Malerei, Textil- und Produktdesign bis hin zu edlen Porzellanunikaten. Jeder Künstler ist anwesend und stellt seine Kreationen persönlich vor.</w:t>
      </w:r>
    </w:p>
    <w:p w14:paraId="4F788BE0" w14:textId="77777777" w:rsidR="00F91C3B" w:rsidRPr="00F91C3B" w:rsidRDefault="00F91C3B" w:rsidP="00F91C3B">
      <w:pPr>
        <w:rPr>
          <w:sz w:val="22"/>
          <w:szCs w:val="22"/>
        </w:rPr>
      </w:pPr>
    </w:p>
    <w:p w14:paraId="5E9AF23B" w14:textId="77777777" w:rsidR="00F91C3B" w:rsidRPr="00F91C3B" w:rsidRDefault="00F91C3B" w:rsidP="00F91C3B">
      <w:pPr>
        <w:rPr>
          <w:sz w:val="22"/>
          <w:szCs w:val="22"/>
        </w:rPr>
      </w:pPr>
      <w:r w:rsidRPr="00F91C3B">
        <w:rPr>
          <w:color w:val="000000"/>
          <w:sz w:val="22"/>
          <w:szCs w:val="22"/>
        </w:rPr>
        <w:t xml:space="preserve">Das Konzept </w:t>
      </w:r>
      <w:r w:rsidRPr="00F91C3B">
        <w:rPr>
          <w:rFonts w:ascii="Calibri Light" w:hAnsi="Calibri Light" w:cs="Calibri Light"/>
          <w:color w:val="000000"/>
          <w:sz w:val="22"/>
          <w:szCs w:val="22"/>
        </w:rPr>
        <w:t>›</w:t>
      </w:r>
      <w:r w:rsidRPr="00F91C3B">
        <w:rPr>
          <w:color w:val="000000"/>
          <w:sz w:val="22"/>
          <w:szCs w:val="22"/>
        </w:rPr>
        <w:t>Kunst im Kloster</w:t>
      </w:r>
      <w:r w:rsidRPr="00F91C3B">
        <w:rPr>
          <w:rFonts w:ascii="Calibri Light" w:hAnsi="Calibri Light" w:cs="Calibri Light"/>
          <w:color w:val="000000"/>
          <w:sz w:val="22"/>
          <w:szCs w:val="22"/>
        </w:rPr>
        <w:t>‹</w:t>
      </w:r>
      <w:r w:rsidRPr="00F91C3B">
        <w:rPr>
          <w:color w:val="000000"/>
          <w:sz w:val="22"/>
          <w:szCs w:val="22"/>
        </w:rPr>
        <w:t xml:space="preserve"> hat sich in der Kunstszene schnell herumgesprochen und sich bereits als liebgewonnene Tradition etabliert: </w:t>
      </w:r>
      <w:r w:rsidRPr="00F91C3B">
        <w:rPr>
          <w:sz w:val="22"/>
          <w:szCs w:val="22"/>
        </w:rPr>
        <w:t xml:space="preserve">ein Wochenende ganz im Zeichen von Kunst, Kreativität und kulinarischen Verlockungen – auf nach Kloster Eberbach!  </w:t>
      </w:r>
    </w:p>
    <w:p w14:paraId="794BA3D0" w14:textId="77777777" w:rsidR="00F91C3B" w:rsidRPr="00F91C3B" w:rsidRDefault="00F91C3B" w:rsidP="00F91C3B">
      <w:pPr>
        <w:rPr>
          <w:sz w:val="22"/>
          <w:szCs w:val="22"/>
        </w:rPr>
      </w:pPr>
    </w:p>
    <w:p w14:paraId="65D84F5B" w14:textId="76472AEE" w:rsidR="00F91C3B" w:rsidRPr="00F91C3B" w:rsidRDefault="00F91C3B" w:rsidP="00F91C3B">
      <w:pPr>
        <w:pStyle w:val="StandardWeb"/>
        <w:spacing w:before="0" w:beforeAutospacing="0" w:after="0" w:afterAutospacing="0"/>
        <w:rPr>
          <w:sz w:val="22"/>
          <w:szCs w:val="22"/>
        </w:rPr>
      </w:pPr>
      <w:r w:rsidRPr="00F91C3B">
        <w:rPr>
          <w:b/>
          <w:bCs/>
          <w:sz w:val="22"/>
          <w:szCs w:val="22"/>
        </w:rPr>
        <w:t>2</w:t>
      </w:r>
      <w:r w:rsidR="0000146D">
        <w:rPr>
          <w:b/>
          <w:bCs/>
          <w:sz w:val="22"/>
          <w:szCs w:val="22"/>
        </w:rPr>
        <w:t>6</w:t>
      </w:r>
      <w:r w:rsidRPr="00F91C3B">
        <w:rPr>
          <w:b/>
          <w:bCs/>
          <w:sz w:val="22"/>
          <w:szCs w:val="22"/>
        </w:rPr>
        <w:t>. - 2</w:t>
      </w:r>
      <w:r w:rsidR="0000146D">
        <w:rPr>
          <w:b/>
          <w:bCs/>
          <w:sz w:val="22"/>
          <w:szCs w:val="22"/>
        </w:rPr>
        <w:t>7</w:t>
      </w:r>
      <w:r w:rsidRPr="00F91C3B">
        <w:rPr>
          <w:b/>
          <w:bCs/>
          <w:sz w:val="22"/>
          <w:szCs w:val="22"/>
        </w:rPr>
        <w:t>. Oktober 202</w:t>
      </w:r>
      <w:r w:rsidR="0000146D">
        <w:rPr>
          <w:b/>
          <w:bCs/>
          <w:sz w:val="22"/>
          <w:szCs w:val="22"/>
        </w:rPr>
        <w:t>4</w:t>
      </w:r>
      <w:r w:rsidRPr="00F91C3B">
        <w:rPr>
          <w:b/>
          <w:bCs/>
          <w:sz w:val="22"/>
          <w:szCs w:val="22"/>
        </w:rPr>
        <w:t>, jeweils 10–18 Uhr</w:t>
      </w:r>
      <w:r w:rsidRPr="00F91C3B">
        <w:rPr>
          <w:sz w:val="22"/>
          <w:szCs w:val="22"/>
        </w:rPr>
        <w:t xml:space="preserve"> (Einlass bis 17 Uhr)</w:t>
      </w:r>
    </w:p>
    <w:p w14:paraId="36694C5F" w14:textId="77777777" w:rsidR="00F91C3B" w:rsidRPr="00F91C3B" w:rsidRDefault="00F91C3B" w:rsidP="00F91C3B">
      <w:pPr>
        <w:pStyle w:val="StandardWeb"/>
        <w:spacing w:before="0" w:beforeAutospacing="0" w:after="0" w:afterAutospacing="0"/>
        <w:rPr>
          <w:sz w:val="22"/>
          <w:szCs w:val="22"/>
        </w:rPr>
      </w:pPr>
      <w:r w:rsidRPr="00F91C3B">
        <w:rPr>
          <w:sz w:val="22"/>
          <w:szCs w:val="22"/>
        </w:rPr>
        <w:t>Eintritt 12,50 Euro</w:t>
      </w:r>
    </w:p>
    <w:p w14:paraId="00A3AB16" w14:textId="77777777" w:rsidR="00F91C3B" w:rsidRPr="00F91C3B" w:rsidRDefault="00F91C3B" w:rsidP="00F91C3B">
      <w:pPr>
        <w:pStyle w:val="StandardWeb"/>
        <w:spacing w:before="0" w:beforeAutospacing="0" w:after="0" w:afterAutospacing="0"/>
        <w:rPr>
          <w:sz w:val="22"/>
          <w:szCs w:val="22"/>
        </w:rPr>
      </w:pPr>
      <w:r w:rsidRPr="00F91C3B">
        <w:rPr>
          <w:sz w:val="22"/>
          <w:szCs w:val="22"/>
        </w:rPr>
        <w:t>Kloster Eberbach, 65346 Eltville i. Rheingau</w:t>
      </w:r>
    </w:p>
    <w:p w14:paraId="21E724EA" w14:textId="77777777" w:rsidR="00F91C3B" w:rsidRPr="00F91C3B" w:rsidRDefault="00F91C3B" w:rsidP="00F91C3B">
      <w:pPr>
        <w:spacing w:before="100" w:beforeAutospacing="1" w:after="100" w:afterAutospacing="1"/>
        <w:rPr>
          <w:sz w:val="22"/>
          <w:szCs w:val="22"/>
        </w:rPr>
      </w:pPr>
      <w:r w:rsidRPr="00F91C3B">
        <w:rPr>
          <w:b/>
          <w:bCs/>
          <w:sz w:val="22"/>
          <w:szCs w:val="22"/>
        </w:rPr>
        <w:t xml:space="preserve">Parkplatzprobleme gibt es übrigens keine: </w:t>
      </w:r>
      <w:r w:rsidRPr="00F91C3B">
        <w:rPr>
          <w:sz w:val="22"/>
          <w:szCs w:val="22"/>
        </w:rPr>
        <w:t>es wird ein kostenloser Shuttledienst bereitgestellt, der die Besucher von der Vitos-Klinik direkt bis zum Kloster fährt. Die frühzeitig anreisenden Besucher können in unmittelbarer Nähe des Klosters kostenlos parken. Auch der Linienbus 172 fährt stündlich von Kiedrich direkt bis vor die Türe des Kloster Eberbach.</w:t>
      </w:r>
    </w:p>
    <w:p w14:paraId="3B7FE825" w14:textId="77777777" w:rsidR="00F91C3B" w:rsidRPr="00F91C3B" w:rsidRDefault="00F91C3B" w:rsidP="00F91C3B">
      <w:pPr>
        <w:spacing w:before="100" w:beforeAutospacing="1" w:after="100" w:afterAutospacing="1"/>
        <w:rPr>
          <w:sz w:val="22"/>
          <w:szCs w:val="22"/>
        </w:rPr>
      </w:pPr>
    </w:p>
    <w:p w14:paraId="34F9AF31" w14:textId="77777777" w:rsidR="00F91C3B" w:rsidRPr="00F91C3B" w:rsidRDefault="00F91C3B" w:rsidP="00F91C3B">
      <w:pPr>
        <w:rPr>
          <w:rFonts w:ascii="Arial" w:hAnsi="Arial" w:cs="Arial"/>
          <w:sz w:val="22"/>
          <w:szCs w:val="22"/>
          <w:u w:val="single"/>
        </w:rPr>
      </w:pPr>
      <w:r w:rsidRPr="00F91C3B">
        <w:rPr>
          <w:rFonts w:ascii="Arial" w:hAnsi="Arial" w:cs="Arial"/>
          <w:sz w:val="22"/>
          <w:szCs w:val="22"/>
          <w:u w:val="single"/>
        </w:rPr>
        <w:t>Veranstalter:</w:t>
      </w:r>
    </w:p>
    <w:p w14:paraId="69C2C191" w14:textId="77777777" w:rsidR="00F91C3B" w:rsidRPr="00F91C3B" w:rsidRDefault="00F91C3B" w:rsidP="00F91C3B">
      <w:pPr>
        <w:rPr>
          <w:rFonts w:ascii="Arial" w:hAnsi="Arial" w:cs="Arial"/>
          <w:sz w:val="22"/>
          <w:szCs w:val="22"/>
        </w:rPr>
      </w:pPr>
    </w:p>
    <w:p w14:paraId="6F88BE8D" w14:textId="77777777" w:rsidR="00F91C3B" w:rsidRPr="00F91C3B" w:rsidRDefault="00F91C3B" w:rsidP="00F91C3B">
      <w:pPr>
        <w:rPr>
          <w:rFonts w:ascii="Arial" w:hAnsi="Arial" w:cs="Arial"/>
          <w:sz w:val="22"/>
          <w:szCs w:val="22"/>
        </w:rPr>
      </w:pPr>
      <w:r w:rsidRPr="00F91C3B">
        <w:rPr>
          <w:rFonts w:ascii="Arial" w:hAnsi="Arial" w:cs="Arial"/>
          <w:noProof/>
          <w:sz w:val="22"/>
          <w:szCs w:val="22"/>
        </w:rPr>
        <w:drawing>
          <wp:inline distT="0" distB="0" distL="0" distR="0" wp14:anchorId="077D2C44" wp14:editId="6817DE14">
            <wp:extent cx="1762125" cy="476250"/>
            <wp:effectExtent l="0" t="0" r="0" b="0"/>
            <wp:docPr id="1" name="Grafik 1" descr="Logo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Bri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p w14:paraId="6C03101F" w14:textId="77777777" w:rsidR="00F91C3B" w:rsidRPr="00F91C3B" w:rsidRDefault="00F91C3B" w:rsidP="00F91C3B">
      <w:pPr>
        <w:rPr>
          <w:rFonts w:ascii="Arial" w:hAnsi="Arial" w:cs="Arial"/>
          <w:sz w:val="22"/>
          <w:szCs w:val="22"/>
        </w:rPr>
      </w:pPr>
      <w:r w:rsidRPr="00F91C3B">
        <w:rPr>
          <w:rFonts w:ascii="Arial" w:hAnsi="Arial" w:cs="Arial"/>
          <w:sz w:val="22"/>
          <w:szCs w:val="22"/>
        </w:rPr>
        <w:t>Anke Peters</w:t>
      </w:r>
      <w:r w:rsidRPr="00F91C3B">
        <w:rPr>
          <w:rFonts w:ascii="Arial" w:hAnsi="Arial" w:cs="Arial"/>
          <w:sz w:val="22"/>
          <w:szCs w:val="22"/>
        </w:rPr>
        <w:tab/>
      </w:r>
      <w:r w:rsidRPr="00F91C3B">
        <w:rPr>
          <w:rFonts w:ascii="Arial" w:hAnsi="Arial" w:cs="Arial"/>
          <w:sz w:val="22"/>
          <w:szCs w:val="22"/>
        </w:rPr>
        <w:tab/>
      </w:r>
      <w:r w:rsidRPr="00F91C3B">
        <w:rPr>
          <w:rFonts w:ascii="Arial" w:hAnsi="Arial" w:cs="Arial"/>
          <w:sz w:val="22"/>
          <w:szCs w:val="22"/>
        </w:rPr>
        <w:tab/>
      </w:r>
      <w:r w:rsidRPr="00F91C3B">
        <w:rPr>
          <w:rFonts w:ascii="Arial" w:hAnsi="Arial" w:cs="Arial"/>
          <w:sz w:val="22"/>
          <w:szCs w:val="22"/>
        </w:rPr>
        <w:tab/>
        <w:t xml:space="preserve"> </w:t>
      </w:r>
    </w:p>
    <w:p w14:paraId="4C8E5A7D" w14:textId="77777777" w:rsidR="00F91C3B" w:rsidRPr="00F91C3B" w:rsidRDefault="00F91C3B" w:rsidP="00F91C3B">
      <w:pPr>
        <w:rPr>
          <w:rFonts w:ascii="Arial" w:hAnsi="Arial" w:cs="Arial"/>
          <w:sz w:val="22"/>
          <w:szCs w:val="22"/>
        </w:rPr>
      </w:pPr>
      <w:r w:rsidRPr="00F91C3B">
        <w:rPr>
          <w:rFonts w:ascii="Arial" w:hAnsi="Arial" w:cs="Arial"/>
          <w:sz w:val="22"/>
          <w:szCs w:val="22"/>
        </w:rPr>
        <w:t>Unterkohlfurth 45</w:t>
      </w:r>
    </w:p>
    <w:p w14:paraId="0C32568A" w14:textId="77777777" w:rsidR="00F91C3B" w:rsidRPr="00F91C3B" w:rsidRDefault="00F91C3B" w:rsidP="00F91C3B">
      <w:pPr>
        <w:rPr>
          <w:rFonts w:ascii="Arial" w:hAnsi="Arial" w:cs="Arial"/>
          <w:sz w:val="22"/>
          <w:szCs w:val="22"/>
        </w:rPr>
      </w:pPr>
      <w:r w:rsidRPr="00F91C3B">
        <w:rPr>
          <w:rFonts w:ascii="Arial" w:hAnsi="Arial" w:cs="Arial"/>
          <w:sz w:val="22"/>
          <w:szCs w:val="22"/>
        </w:rPr>
        <w:t>42349 Wuppertal</w:t>
      </w:r>
      <w:r w:rsidRPr="00F91C3B">
        <w:rPr>
          <w:rFonts w:ascii="Arial" w:hAnsi="Arial" w:cs="Arial"/>
          <w:sz w:val="22"/>
          <w:szCs w:val="22"/>
        </w:rPr>
        <w:tab/>
      </w:r>
      <w:r w:rsidRPr="00F91C3B">
        <w:rPr>
          <w:rFonts w:ascii="Arial" w:hAnsi="Arial" w:cs="Arial"/>
          <w:sz w:val="22"/>
          <w:szCs w:val="22"/>
        </w:rPr>
        <w:tab/>
      </w:r>
      <w:r w:rsidRPr="00F91C3B">
        <w:rPr>
          <w:rFonts w:ascii="Arial" w:hAnsi="Arial" w:cs="Arial"/>
          <w:sz w:val="22"/>
          <w:szCs w:val="22"/>
        </w:rPr>
        <w:tab/>
      </w:r>
      <w:r w:rsidRPr="00F91C3B">
        <w:rPr>
          <w:rFonts w:ascii="Arial" w:hAnsi="Arial" w:cs="Arial"/>
          <w:sz w:val="22"/>
          <w:szCs w:val="22"/>
        </w:rPr>
        <w:tab/>
        <w:t xml:space="preserve">         </w:t>
      </w:r>
      <w:r w:rsidRPr="00F91C3B">
        <w:rPr>
          <w:rFonts w:ascii="Arial" w:hAnsi="Arial" w:cs="Arial"/>
          <w:sz w:val="22"/>
          <w:szCs w:val="22"/>
        </w:rPr>
        <w:tab/>
      </w:r>
      <w:r w:rsidRPr="00F91C3B">
        <w:rPr>
          <w:rFonts w:ascii="Arial" w:hAnsi="Arial" w:cs="Arial"/>
          <w:sz w:val="22"/>
          <w:szCs w:val="22"/>
        </w:rPr>
        <w:tab/>
      </w:r>
      <w:r w:rsidRPr="00F91C3B">
        <w:rPr>
          <w:rFonts w:ascii="Arial" w:hAnsi="Arial" w:cs="Arial"/>
          <w:sz w:val="22"/>
          <w:szCs w:val="22"/>
        </w:rPr>
        <w:tab/>
        <w:t xml:space="preserve">  </w:t>
      </w:r>
    </w:p>
    <w:p w14:paraId="022E998B" w14:textId="77777777" w:rsidR="00F91C3B" w:rsidRPr="00F91C3B" w:rsidRDefault="00F91C3B" w:rsidP="00F91C3B">
      <w:pPr>
        <w:rPr>
          <w:rFonts w:ascii="Arial" w:hAnsi="Arial" w:cs="Arial"/>
          <w:sz w:val="22"/>
          <w:szCs w:val="22"/>
        </w:rPr>
      </w:pPr>
      <w:r w:rsidRPr="00F91C3B">
        <w:rPr>
          <w:rFonts w:ascii="Arial" w:hAnsi="Arial" w:cs="Arial"/>
          <w:sz w:val="22"/>
          <w:szCs w:val="22"/>
        </w:rPr>
        <w:t>Fon</w:t>
      </w:r>
      <w:r w:rsidRPr="00F91C3B">
        <w:rPr>
          <w:rFonts w:ascii="Arial" w:hAnsi="Arial" w:cs="Arial"/>
          <w:sz w:val="22"/>
          <w:szCs w:val="22"/>
        </w:rPr>
        <w:tab/>
        <w:t xml:space="preserve">0202 283 220-0   </w:t>
      </w:r>
      <w:r w:rsidRPr="00F91C3B">
        <w:rPr>
          <w:rFonts w:ascii="Arial" w:hAnsi="Arial" w:cs="Arial"/>
          <w:sz w:val="22"/>
          <w:szCs w:val="22"/>
        </w:rPr>
        <w:tab/>
      </w:r>
      <w:r w:rsidRPr="00F91C3B">
        <w:rPr>
          <w:rFonts w:ascii="Arial" w:hAnsi="Arial" w:cs="Arial"/>
          <w:sz w:val="22"/>
          <w:szCs w:val="22"/>
        </w:rPr>
        <w:tab/>
      </w:r>
      <w:r w:rsidRPr="00F91C3B">
        <w:rPr>
          <w:rFonts w:ascii="Arial" w:hAnsi="Arial" w:cs="Arial"/>
          <w:sz w:val="22"/>
          <w:szCs w:val="22"/>
        </w:rPr>
        <w:tab/>
      </w:r>
      <w:r w:rsidRPr="00F91C3B">
        <w:rPr>
          <w:rFonts w:ascii="Arial" w:hAnsi="Arial" w:cs="Arial"/>
          <w:sz w:val="22"/>
          <w:szCs w:val="22"/>
        </w:rPr>
        <w:tab/>
      </w:r>
      <w:r w:rsidRPr="00F91C3B">
        <w:rPr>
          <w:rFonts w:ascii="Arial" w:hAnsi="Arial" w:cs="Arial"/>
          <w:sz w:val="22"/>
          <w:szCs w:val="22"/>
        </w:rPr>
        <w:tab/>
      </w:r>
    </w:p>
    <w:p w14:paraId="50C51FD2" w14:textId="77777777" w:rsidR="00F91C3B" w:rsidRPr="00F91C3B" w:rsidRDefault="00F91C3B" w:rsidP="00F91C3B">
      <w:pPr>
        <w:rPr>
          <w:rFonts w:ascii="Arial" w:hAnsi="Arial" w:cs="Arial"/>
          <w:sz w:val="22"/>
          <w:szCs w:val="22"/>
          <w:lang w:val="en-US"/>
        </w:rPr>
      </w:pPr>
      <w:r w:rsidRPr="00F91C3B">
        <w:rPr>
          <w:rFonts w:ascii="Arial" w:hAnsi="Arial" w:cs="Arial"/>
          <w:sz w:val="22"/>
          <w:szCs w:val="22"/>
          <w:lang w:val="en-US"/>
        </w:rPr>
        <w:t>Fax</w:t>
      </w:r>
      <w:r w:rsidRPr="00F91C3B">
        <w:rPr>
          <w:rFonts w:ascii="Arial" w:hAnsi="Arial" w:cs="Arial"/>
          <w:sz w:val="22"/>
          <w:szCs w:val="22"/>
          <w:lang w:val="en-US"/>
        </w:rPr>
        <w:tab/>
        <w:t>0202 283220-19</w:t>
      </w:r>
      <w:r w:rsidRPr="00F91C3B">
        <w:rPr>
          <w:rFonts w:ascii="Arial" w:hAnsi="Arial" w:cs="Arial"/>
          <w:sz w:val="22"/>
          <w:szCs w:val="22"/>
          <w:lang w:val="en-US"/>
        </w:rPr>
        <w:tab/>
      </w:r>
      <w:r w:rsidRPr="00F91C3B">
        <w:rPr>
          <w:rFonts w:ascii="Arial" w:hAnsi="Arial" w:cs="Arial"/>
          <w:sz w:val="22"/>
          <w:szCs w:val="22"/>
          <w:lang w:val="en-US"/>
        </w:rPr>
        <w:tab/>
      </w:r>
      <w:r w:rsidRPr="00F91C3B">
        <w:rPr>
          <w:rFonts w:ascii="Arial" w:hAnsi="Arial" w:cs="Arial"/>
          <w:sz w:val="22"/>
          <w:szCs w:val="22"/>
          <w:lang w:val="en-US"/>
        </w:rPr>
        <w:tab/>
      </w:r>
      <w:r w:rsidRPr="00F91C3B">
        <w:rPr>
          <w:rFonts w:ascii="Arial" w:hAnsi="Arial" w:cs="Arial"/>
          <w:sz w:val="22"/>
          <w:szCs w:val="22"/>
          <w:lang w:val="en-US"/>
        </w:rPr>
        <w:tab/>
      </w:r>
      <w:r w:rsidRPr="00F91C3B">
        <w:rPr>
          <w:rFonts w:ascii="Arial" w:hAnsi="Arial" w:cs="Arial"/>
          <w:sz w:val="22"/>
          <w:szCs w:val="22"/>
          <w:lang w:val="en-US"/>
        </w:rPr>
        <w:tab/>
      </w:r>
    </w:p>
    <w:p w14:paraId="35628938" w14:textId="77777777" w:rsidR="00F91C3B" w:rsidRPr="00F91C3B" w:rsidRDefault="00F91C3B" w:rsidP="00F91C3B">
      <w:pPr>
        <w:rPr>
          <w:rFonts w:ascii="Arial" w:hAnsi="Arial" w:cs="Arial"/>
          <w:sz w:val="22"/>
          <w:szCs w:val="22"/>
          <w:lang w:val="en-US"/>
        </w:rPr>
      </w:pPr>
      <w:r w:rsidRPr="00F91C3B">
        <w:rPr>
          <w:rFonts w:ascii="Arial" w:hAnsi="Arial" w:cs="Arial"/>
          <w:sz w:val="22"/>
          <w:szCs w:val="22"/>
          <w:lang w:val="en-US"/>
        </w:rPr>
        <w:t>Mobil</w:t>
      </w:r>
      <w:r w:rsidRPr="00F91C3B">
        <w:rPr>
          <w:rFonts w:ascii="Arial" w:hAnsi="Arial" w:cs="Arial"/>
          <w:sz w:val="22"/>
          <w:szCs w:val="22"/>
          <w:lang w:val="en-US"/>
        </w:rPr>
        <w:tab/>
      </w:r>
      <w:proofErr w:type="gramStart"/>
      <w:r w:rsidRPr="00F91C3B">
        <w:rPr>
          <w:rFonts w:ascii="Arial" w:hAnsi="Arial" w:cs="Arial"/>
          <w:sz w:val="22"/>
          <w:szCs w:val="22"/>
          <w:lang w:val="en-US"/>
        </w:rPr>
        <w:t>0171  88</w:t>
      </w:r>
      <w:proofErr w:type="gramEnd"/>
      <w:r w:rsidRPr="00F91C3B">
        <w:rPr>
          <w:rFonts w:ascii="Arial" w:hAnsi="Arial" w:cs="Arial"/>
          <w:sz w:val="22"/>
          <w:szCs w:val="22"/>
          <w:lang w:val="en-US"/>
        </w:rPr>
        <w:t xml:space="preserve"> 28 320  </w:t>
      </w:r>
    </w:p>
    <w:p w14:paraId="2036F03A" w14:textId="77777777" w:rsidR="00F91C3B" w:rsidRPr="00F91C3B" w:rsidRDefault="00F91C3B" w:rsidP="00F91C3B">
      <w:pPr>
        <w:rPr>
          <w:rFonts w:ascii="Arial" w:hAnsi="Arial" w:cs="Arial"/>
          <w:sz w:val="22"/>
          <w:szCs w:val="22"/>
          <w:lang w:val="en-US"/>
        </w:rPr>
      </w:pPr>
      <w:proofErr w:type="spellStart"/>
      <w:r w:rsidRPr="00F91C3B">
        <w:rPr>
          <w:rFonts w:ascii="Arial" w:hAnsi="Arial" w:cs="Arial"/>
          <w:sz w:val="22"/>
          <w:szCs w:val="22"/>
          <w:lang w:val="en-US"/>
        </w:rPr>
        <w:t>eMail</w:t>
      </w:r>
      <w:proofErr w:type="spellEnd"/>
      <w:r w:rsidRPr="00F91C3B">
        <w:rPr>
          <w:rFonts w:ascii="Arial" w:hAnsi="Arial" w:cs="Arial"/>
          <w:sz w:val="22"/>
          <w:szCs w:val="22"/>
          <w:lang w:val="en-US"/>
        </w:rPr>
        <w:tab/>
      </w:r>
      <w:hyperlink r:id="rId8" w:history="1">
        <w:r w:rsidRPr="00F91C3B">
          <w:rPr>
            <w:rFonts w:ascii="Arial" w:hAnsi="Arial" w:cs="Arial"/>
            <w:sz w:val="22"/>
            <w:szCs w:val="22"/>
            <w:lang w:val="en-US"/>
          </w:rPr>
          <w:t>mail@omms.net</w:t>
        </w:r>
      </w:hyperlink>
      <w:r w:rsidRPr="00F91C3B">
        <w:rPr>
          <w:rFonts w:ascii="Arial" w:hAnsi="Arial" w:cs="Arial"/>
          <w:sz w:val="22"/>
          <w:szCs w:val="22"/>
          <w:lang w:val="en-US"/>
        </w:rPr>
        <w:t xml:space="preserve">         </w:t>
      </w:r>
    </w:p>
    <w:p w14:paraId="76AAB476" w14:textId="77777777" w:rsidR="00F91C3B" w:rsidRPr="00C56954" w:rsidRDefault="00F91C3B" w:rsidP="00F91C3B">
      <w:pPr>
        <w:rPr>
          <w:rFonts w:ascii="Arial" w:hAnsi="Arial" w:cs="Arial"/>
          <w:lang w:val="en-US"/>
        </w:rPr>
      </w:pPr>
      <w:r>
        <w:rPr>
          <w:rFonts w:ascii="Arial" w:hAnsi="Arial" w:cs="Arial"/>
          <w:lang w:val="en-US"/>
        </w:rPr>
        <w:t>Web:</w:t>
      </w:r>
      <w:r>
        <w:rPr>
          <w:rFonts w:ascii="Arial" w:hAnsi="Arial" w:cs="Arial"/>
          <w:lang w:val="en-US"/>
        </w:rPr>
        <w:tab/>
        <w:t>www.omms.net</w:t>
      </w:r>
      <w:r w:rsidRPr="00C56954">
        <w:rPr>
          <w:rFonts w:ascii="Arial" w:hAnsi="Arial" w:cs="Arial"/>
          <w:lang w:val="en-US"/>
        </w:rPr>
        <w:t xml:space="preserve">   </w:t>
      </w:r>
      <w:r>
        <w:rPr>
          <w:rFonts w:ascii="Arial" w:hAnsi="Arial" w:cs="Arial"/>
          <w:lang w:val="en-US"/>
        </w:rPr>
        <w:br/>
      </w:r>
      <w:r w:rsidRPr="00C56954">
        <w:rPr>
          <w:rFonts w:ascii="Arial" w:hAnsi="Arial" w:cs="Arial"/>
          <w:lang w:val="en-US"/>
        </w:rPr>
        <w:t xml:space="preserve">                       </w:t>
      </w:r>
      <w:r w:rsidRPr="00C56954">
        <w:rPr>
          <w:rFonts w:ascii="Arial" w:hAnsi="Arial" w:cs="Arial"/>
          <w:lang w:val="en-US"/>
        </w:rPr>
        <w:tab/>
      </w:r>
      <w:r w:rsidRPr="00C56954">
        <w:rPr>
          <w:rFonts w:ascii="Arial" w:hAnsi="Arial" w:cs="Arial"/>
          <w:lang w:val="en-US"/>
        </w:rPr>
        <w:tab/>
      </w:r>
      <w:r w:rsidRPr="00C56954">
        <w:rPr>
          <w:rFonts w:ascii="Arial" w:hAnsi="Arial" w:cs="Arial"/>
          <w:lang w:val="en-US"/>
        </w:rPr>
        <w:tab/>
      </w:r>
    </w:p>
    <w:p w14:paraId="0DDA1971" w14:textId="77777777" w:rsidR="00F91C3B" w:rsidRPr="006506CC" w:rsidRDefault="0000146D" w:rsidP="00F91C3B">
      <w:pPr>
        <w:rPr>
          <w:bCs/>
          <w:sz w:val="28"/>
          <w:szCs w:val="28"/>
          <w:lang w:val="en-US"/>
        </w:rPr>
      </w:pPr>
      <w:hyperlink r:id="rId9" w:history="1">
        <w:r w:rsidR="00F91C3B" w:rsidRPr="00F65964">
          <w:rPr>
            <w:rStyle w:val="Hyperlink"/>
            <w:rFonts w:ascii="Arial" w:hAnsi="Arial" w:cs="Arial"/>
            <w:lang w:val="en-US"/>
          </w:rPr>
          <w:t>www.facebook.com/omms.net</w:t>
        </w:r>
      </w:hyperlink>
    </w:p>
    <w:p w14:paraId="030EC039" w14:textId="77777777" w:rsidR="00F91C3B" w:rsidRDefault="00F91C3B" w:rsidP="00F91C3B">
      <w:pPr>
        <w:rPr>
          <w:lang w:val="en-US"/>
        </w:rPr>
      </w:pPr>
    </w:p>
    <w:p w14:paraId="67F0F8B6" w14:textId="77777777" w:rsidR="00F91C3B" w:rsidRDefault="00F91C3B" w:rsidP="00F91C3B">
      <w:pPr>
        <w:rPr>
          <w:lang w:val="en-US"/>
        </w:rPr>
      </w:pPr>
    </w:p>
    <w:p w14:paraId="22824C31" w14:textId="77777777" w:rsidR="00F91C3B" w:rsidRDefault="00F91C3B" w:rsidP="00F91C3B">
      <w:pPr>
        <w:rPr>
          <w:lang w:val="en-US"/>
        </w:rPr>
      </w:pPr>
    </w:p>
    <w:p w14:paraId="7BB1B7C2" w14:textId="77777777" w:rsidR="00F91C3B" w:rsidRDefault="00F91C3B" w:rsidP="00F91C3B">
      <w:pPr>
        <w:rPr>
          <w:lang w:val="en-US"/>
        </w:rPr>
      </w:pPr>
    </w:p>
    <w:p w14:paraId="6BE38403" w14:textId="77777777" w:rsidR="00F91C3B" w:rsidRDefault="00F91C3B" w:rsidP="00F91C3B">
      <w:pPr>
        <w:rPr>
          <w:lang w:val="en-US"/>
        </w:rPr>
      </w:pPr>
    </w:p>
    <w:p w14:paraId="4E3A1855" w14:textId="7A395167" w:rsidR="00F91C3B" w:rsidRPr="00F91C3B" w:rsidRDefault="00F91C3B" w:rsidP="00F91C3B">
      <w:r>
        <w:lastRenderedPageBreak/>
        <w:t>Kurze Version</w:t>
      </w:r>
    </w:p>
    <w:p w14:paraId="25C45C5B" w14:textId="77777777" w:rsidR="00F91C3B" w:rsidRDefault="00F91C3B" w:rsidP="00F91C3B">
      <w:pPr>
        <w:jc w:val="center"/>
        <w:rPr>
          <w:b/>
          <w:bCs/>
        </w:rPr>
      </w:pPr>
    </w:p>
    <w:p w14:paraId="7917E2FA" w14:textId="77777777" w:rsidR="00F91C3B" w:rsidRDefault="00F91C3B" w:rsidP="00F91C3B">
      <w:pPr>
        <w:jc w:val="center"/>
        <w:rPr>
          <w:b/>
          <w:bCs/>
          <w:sz w:val="28"/>
          <w:szCs w:val="28"/>
        </w:rPr>
      </w:pPr>
    </w:p>
    <w:p w14:paraId="246B7B72" w14:textId="77777777" w:rsidR="00F91C3B" w:rsidRPr="00587E0E" w:rsidRDefault="00F91C3B" w:rsidP="00F91C3B">
      <w:pPr>
        <w:jc w:val="center"/>
        <w:rPr>
          <w:b/>
          <w:bCs/>
          <w:sz w:val="28"/>
          <w:szCs w:val="28"/>
        </w:rPr>
      </w:pPr>
      <w:r w:rsidRPr="00587E0E">
        <w:rPr>
          <w:b/>
          <w:bCs/>
          <w:sz w:val="28"/>
          <w:szCs w:val="28"/>
        </w:rPr>
        <w:t>Der Fine Arts Kunstmarkt im Kloster Eberbach</w:t>
      </w:r>
    </w:p>
    <w:p w14:paraId="4A6B8A2C" w14:textId="5FADDBFB" w:rsidR="00F91C3B" w:rsidRPr="00587E0E" w:rsidRDefault="00F91C3B" w:rsidP="00F91C3B">
      <w:pPr>
        <w:jc w:val="center"/>
        <w:rPr>
          <w:sz w:val="28"/>
          <w:szCs w:val="28"/>
        </w:rPr>
      </w:pPr>
      <w:r w:rsidRPr="00587E0E">
        <w:rPr>
          <w:b/>
          <w:bCs/>
          <w:sz w:val="28"/>
          <w:szCs w:val="28"/>
        </w:rPr>
        <w:t xml:space="preserve">vom </w:t>
      </w:r>
      <w:r>
        <w:rPr>
          <w:b/>
          <w:bCs/>
          <w:sz w:val="28"/>
          <w:szCs w:val="28"/>
        </w:rPr>
        <w:t>2</w:t>
      </w:r>
      <w:r w:rsidR="0000146D">
        <w:rPr>
          <w:b/>
          <w:bCs/>
          <w:sz w:val="28"/>
          <w:szCs w:val="28"/>
        </w:rPr>
        <w:t>6</w:t>
      </w:r>
      <w:r w:rsidRPr="00587E0E">
        <w:rPr>
          <w:b/>
          <w:bCs/>
          <w:sz w:val="28"/>
          <w:szCs w:val="28"/>
        </w:rPr>
        <w:t>.</w:t>
      </w:r>
      <w:r>
        <w:rPr>
          <w:b/>
          <w:bCs/>
          <w:sz w:val="28"/>
          <w:szCs w:val="28"/>
        </w:rPr>
        <w:t xml:space="preserve"> </w:t>
      </w:r>
      <w:r w:rsidRPr="00587E0E">
        <w:rPr>
          <w:b/>
          <w:bCs/>
          <w:sz w:val="28"/>
          <w:szCs w:val="28"/>
        </w:rPr>
        <w:t>-</w:t>
      </w:r>
      <w:r>
        <w:rPr>
          <w:b/>
          <w:bCs/>
          <w:sz w:val="28"/>
          <w:szCs w:val="28"/>
        </w:rPr>
        <w:t xml:space="preserve"> 2</w:t>
      </w:r>
      <w:r w:rsidR="0000146D">
        <w:rPr>
          <w:b/>
          <w:bCs/>
          <w:sz w:val="28"/>
          <w:szCs w:val="28"/>
        </w:rPr>
        <w:t>7</w:t>
      </w:r>
      <w:r w:rsidRPr="00587E0E">
        <w:rPr>
          <w:b/>
          <w:bCs/>
          <w:sz w:val="28"/>
          <w:szCs w:val="28"/>
        </w:rPr>
        <w:t>. Oktober</w:t>
      </w:r>
    </w:p>
    <w:p w14:paraId="1AA097F2" w14:textId="77777777" w:rsidR="00F91C3B" w:rsidRPr="00BD0186" w:rsidRDefault="00F91C3B" w:rsidP="00F91C3B"/>
    <w:p w14:paraId="1DF1F037" w14:textId="77777777" w:rsidR="00F91C3B" w:rsidRPr="00BD0186" w:rsidRDefault="00F91C3B" w:rsidP="00F91C3B"/>
    <w:p w14:paraId="65992487" w14:textId="7198FF2E" w:rsidR="00F91C3B" w:rsidRPr="00BD0186" w:rsidRDefault="00F91C3B" w:rsidP="00F91C3B">
      <w:r w:rsidRPr="00BD0186">
        <w:t xml:space="preserve">Bereits zum </w:t>
      </w:r>
      <w:r>
        <w:t>1</w:t>
      </w:r>
      <w:r w:rsidR="0000146D">
        <w:t>2</w:t>
      </w:r>
      <w:r>
        <w:t>.</w:t>
      </w:r>
      <w:r w:rsidRPr="00BD0186">
        <w:t xml:space="preserve"> Mal macht sich das Kloster Eberbach fein für Kunst-Gourmets und kredenzt am </w:t>
      </w:r>
      <w:r>
        <w:t>letzten</w:t>
      </w:r>
      <w:r w:rsidRPr="00BD0186">
        <w:t xml:space="preserve"> Oktober</w:t>
      </w:r>
      <w:r>
        <w:t>wochenende</w:t>
      </w:r>
      <w:r w:rsidRPr="00BD0186">
        <w:t xml:space="preserve"> spannende Kunstwerke und exquisites Design in atemberaubender Kulisse des Kloster Eberbachs.</w:t>
      </w:r>
      <w:r>
        <w:t xml:space="preserve"> </w:t>
      </w:r>
      <w:r w:rsidRPr="00BD0186">
        <w:t xml:space="preserve">Mit </w:t>
      </w:r>
      <w:r>
        <w:t xml:space="preserve">über </w:t>
      </w:r>
      <w:r w:rsidRPr="00BD0186">
        <w:rPr>
          <w:b/>
          <w:bCs/>
        </w:rPr>
        <w:t>1</w:t>
      </w:r>
      <w:r>
        <w:rPr>
          <w:b/>
          <w:bCs/>
        </w:rPr>
        <w:t>40</w:t>
      </w:r>
      <w:r w:rsidRPr="00BD0186">
        <w:rPr>
          <w:b/>
          <w:bCs/>
        </w:rPr>
        <w:t xml:space="preserve"> </w:t>
      </w:r>
      <w:r>
        <w:rPr>
          <w:b/>
          <w:bCs/>
        </w:rPr>
        <w:t>n</w:t>
      </w:r>
      <w:r w:rsidRPr="00BD0186">
        <w:rPr>
          <w:b/>
          <w:bCs/>
        </w:rPr>
        <w:t>amhaften Aussteller</w:t>
      </w:r>
      <w:r>
        <w:rPr>
          <w:b/>
          <w:bCs/>
        </w:rPr>
        <w:t>n</w:t>
      </w:r>
      <w:r w:rsidRPr="00BD0186">
        <w:t xml:space="preserve"> </w:t>
      </w:r>
      <w:r>
        <w:t xml:space="preserve">der angewandten und bildenden Kunst. </w:t>
      </w:r>
    </w:p>
    <w:p w14:paraId="3F1B31E0" w14:textId="77777777" w:rsidR="00F91C3B" w:rsidRPr="00BD0186" w:rsidRDefault="00F91C3B" w:rsidP="00F91C3B"/>
    <w:p w14:paraId="11552842" w14:textId="1FA4324D" w:rsidR="00F91C3B" w:rsidRDefault="00F91C3B" w:rsidP="00F91C3B">
      <w:pPr>
        <w:pStyle w:val="StandardWeb"/>
        <w:spacing w:before="0" w:beforeAutospacing="0" w:after="0" w:afterAutospacing="0"/>
      </w:pPr>
      <w:r>
        <w:rPr>
          <w:b/>
          <w:bCs/>
        </w:rPr>
        <w:t>2</w:t>
      </w:r>
      <w:r w:rsidR="0000146D">
        <w:rPr>
          <w:b/>
          <w:bCs/>
        </w:rPr>
        <w:t>6</w:t>
      </w:r>
      <w:r w:rsidRPr="00BD0186">
        <w:rPr>
          <w:b/>
          <w:bCs/>
        </w:rPr>
        <w:t xml:space="preserve">. und </w:t>
      </w:r>
      <w:r>
        <w:rPr>
          <w:b/>
          <w:bCs/>
        </w:rPr>
        <w:t>2</w:t>
      </w:r>
      <w:r w:rsidR="0000146D">
        <w:rPr>
          <w:b/>
          <w:bCs/>
        </w:rPr>
        <w:t>7</w:t>
      </w:r>
      <w:r w:rsidRPr="00BD0186">
        <w:rPr>
          <w:b/>
          <w:bCs/>
        </w:rPr>
        <w:t>. Oktober 20</w:t>
      </w:r>
      <w:r>
        <w:rPr>
          <w:b/>
          <w:bCs/>
        </w:rPr>
        <w:t>2</w:t>
      </w:r>
      <w:r w:rsidR="0000146D">
        <w:rPr>
          <w:b/>
          <w:bCs/>
        </w:rPr>
        <w:t>4</w:t>
      </w:r>
      <w:r w:rsidRPr="00BD0186">
        <w:rPr>
          <w:b/>
          <w:bCs/>
        </w:rPr>
        <w:t>, jeweils 10–18 Uhr</w:t>
      </w:r>
      <w:r w:rsidRPr="00BD0186">
        <w:t xml:space="preserve"> (Einlass bis 17 Uhr)</w:t>
      </w:r>
    </w:p>
    <w:p w14:paraId="0AF62334" w14:textId="77777777" w:rsidR="00F91C3B" w:rsidRDefault="00F91C3B" w:rsidP="00F91C3B">
      <w:pPr>
        <w:pStyle w:val="StandardWeb"/>
        <w:spacing w:before="0" w:beforeAutospacing="0" w:after="0" w:afterAutospacing="0"/>
      </w:pPr>
      <w:r>
        <w:t>Eintritt 12,50 Euro</w:t>
      </w:r>
    </w:p>
    <w:p w14:paraId="1FB13059" w14:textId="77777777" w:rsidR="00F91C3B" w:rsidRPr="00BD0186" w:rsidRDefault="00F91C3B" w:rsidP="00F91C3B">
      <w:pPr>
        <w:pStyle w:val="StandardWeb"/>
        <w:spacing w:before="0" w:beforeAutospacing="0" w:after="0" w:afterAutospacing="0"/>
      </w:pPr>
      <w:r>
        <w:t>Kloster Eberbach, 65346 Eltville i. Rheingau</w:t>
      </w:r>
    </w:p>
    <w:p w14:paraId="6B98917C" w14:textId="77777777" w:rsidR="00F91C3B" w:rsidRDefault="00F91C3B" w:rsidP="00F91C3B">
      <w:pPr>
        <w:spacing w:before="100" w:beforeAutospacing="1" w:after="100" w:afterAutospacing="1"/>
      </w:pPr>
      <w:r w:rsidRPr="00BD0186">
        <w:rPr>
          <w:b/>
          <w:bCs/>
        </w:rPr>
        <w:t xml:space="preserve">Parkplatzprobleme gibt es übrigens keine: </w:t>
      </w:r>
      <w:r>
        <w:t>es wird ein kostenloser Shuttledienst bereitgestellt, der die Besucher von der Vitos-Klinik direkt bis zum Kloster fährt. Die frühzeitig anreisenden Besucher können in unmittelbarer Nähe des Klosters kostenlos parken. Auch der</w:t>
      </w:r>
      <w:r w:rsidRPr="00E40BD5">
        <w:t xml:space="preserve"> Linienbus 172 fährt </w:t>
      </w:r>
      <w:r>
        <w:t xml:space="preserve">stündlich </w:t>
      </w:r>
      <w:r w:rsidRPr="00E40BD5">
        <w:t xml:space="preserve">von Kiedrich direkt </w:t>
      </w:r>
      <w:r>
        <w:t>bis vor die Türe des Kl</w:t>
      </w:r>
      <w:r w:rsidRPr="00E40BD5">
        <w:t>oster Eberbach</w:t>
      </w:r>
      <w:r>
        <w:t>.</w:t>
      </w:r>
    </w:p>
    <w:p w14:paraId="57122301" w14:textId="77777777" w:rsidR="00F91C3B" w:rsidRPr="00E40BD5" w:rsidRDefault="00F91C3B" w:rsidP="00F91C3B">
      <w:pPr>
        <w:spacing w:before="100" w:beforeAutospacing="1" w:after="100" w:afterAutospacing="1"/>
      </w:pPr>
    </w:p>
    <w:p w14:paraId="6DD5B900" w14:textId="77777777" w:rsidR="00F91C3B" w:rsidRPr="00F452EF" w:rsidRDefault="00F91C3B" w:rsidP="00F91C3B">
      <w:pPr>
        <w:rPr>
          <w:rFonts w:ascii="Arial" w:hAnsi="Arial" w:cs="Arial"/>
          <w:u w:val="single"/>
        </w:rPr>
      </w:pPr>
      <w:r w:rsidRPr="00F452EF">
        <w:rPr>
          <w:rFonts w:ascii="Arial" w:hAnsi="Arial" w:cs="Arial"/>
          <w:u w:val="single"/>
        </w:rPr>
        <w:t>Veranstalter:</w:t>
      </w:r>
    </w:p>
    <w:p w14:paraId="3B271476" w14:textId="77777777" w:rsidR="00F91C3B" w:rsidRPr="00F452EF" w:rsidRDefault="00F91C3B" w:rsidP="00F91C3B">
      <w:pPr>
        <w:rPr>
          <w:rFonts w:ascii="Arial" w:hAnsi="Arial" w:cs="Arial"/>
        </w:rPr>
      </w:pPr>
    </w:p>
    <w:p w14:paraId="6548B63A" w14:textId="77777777" w:rsidR="00F91C3B" w:rsidRPr="00F452EF" w:rsidRDefault="00F91C3B" w:rsidP="00F91C3B">
      <w:pPr>
        <w:rPr>
          <w:rFonts w:ascii="Arial" w:hAnsi="Arial" w:cs="Arial"/>
        </w:rPr>
      </w:pPr>
      <w:r w:rsidRPr="00E40BD5">
        <w:rPr>
          <w:rFonts w:ascii="Arial" w:hAnsi="Arial" w:cs="Arial"/>
          <w:noProof/>
        </w:rPr>
        <w:drawing>
          <wp:inline distT="0" distB="0" distL="0" distR="0" wp14:anchorId="76AF9A00" wp14:editId="49B3F20D">
            <wp:extent cx="1762125" cy="476250"/>
            <wp:effectExtent l="0" t="0" r="0" b="0"/>
            <wp:docPr id="2" name="Grafik 1" descr="Logo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Bri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p w14:paraId="3183B43A" w14:textId="77777777" w:rsidR="00F91C3B" w:rsidRPr="00F452EF" w:rsidRDefault="00F91C3B" w:rsidP="00F91C3B">
      <w:pPr>
        <w:rPr>
          <w:rFonts w:ascii="Arial" w:hAnsi="Arial" w:cs="Arial"/>
        </w:rPr>
      </w:pPr>
      <w:r w:rsidRPr="00F452EF">
        <w:rPr>
          <w:rFonts w:ascii="Arial" w:hAnsi="Arial" w:cs="Arial"/>
        </w:rPr>
        <w:t>Anke Peters</w:t>
      </w:r>
      <w:r w:rsidRPr="00F452EF">
        <w:rPr>
          <w:rFonts w:ascii="Arial" w:hAnsi="Arial" w:cs="Arial"/>
        </w:rPr>
        <w:tab/>
      </w:r>
      <w:r w:rsidRPr="00F452EF">
        <w:rPr>
          <w:rFonts w:ascii="Arial" w:hAnsi="Arial" w:cs="Arial"/>
        </w:rPr>
        <w:tab/>
      </w:r>
      <w:r w:rsidRPr="00F452EF">
        <w:rPr>
          <w:rFonts w:ascii="Arial" w:hAnsi="Arial" w:cs="Arial"/>
        </w:rPr>
        <w:tab/>
      </w:r>
      <w:r w:rsidRPr="00F452EF">
        <w:rPr>
          <w:rFonts w:ascii="Arial" w:hAnsi="Arial" w:cs="Arial"/>
        </w:rPr>
        <w:tab/>
        <w:t xml:space="preserve"> </w:t>
      </w:r>
    </w:p>
    <w:p w14:paraId="24A5D0CA" w14:textId="77777777" w:rsidR="00F91C3B" w:rsidRPr="00F452EF" w:rsidRDefault="00F91C3B" w:rsidP="00F91C3B">
      <w:pPr>
        <w:rPr>
          <w:rFonts w:ascii="Arial" w:hAnsi="Arial" w:cs="Arial"/>
        </w:rPr>
      </w:pPr>
      <w:r w:rsidRPr="00F452EF">
        <w:rPr>
          <w:rFonts w:ascii="Arial" w:hAnsi="Arial" w:cs="Arial"/>
        </w:rPr>
        <w:t>Unterkohlfurth 45</w:t>
      </w:r>
    </w:p>
    <w:p w14:paraId="0847A64F" w14:textId="77777777" w:rsidR="00F91C3B" w:rsidRPr="00F452EF" w:rsidRDefault="00F91C3B" w:rsidP="00F91C3B">
      <w:pPr>
        <w:rPr>
          <w:rFonts w:ascii="Arial" w:hAnsi="Arial" w:cs="Arial"/>
        </w:rPr>
      </w:pPr>
      <w:r w:rsidRPr="00F452EF">
        <w:rPr>
          <w:rFonts w:ascii="Arial" w:hAnsi="Arial" w:cs="Arial"/>
        </w:rPr>
        <w:t>42349 Wuppertal</w:t>
      </w:r>
      <w:r w:rsidRPr="00F452EF">
        <w:rPr>
          <w:rFonts w:ascii="Arial" w:hAnsi="Arial" w:cs="Arial"/>
        </w:rPr>
        <w:tab/>
      </w:r>
      <w:r w:rsidRPr="00F452EF">
        <w:rPr>
          <w:rFonts w:ascii="Arial" w:hAnsi="Arial" w:cs="Arial"/>
        </w:rPr>
        <w:tab/>
      </w:r>
      <w:r w:rsidRPr="00F452EF">
        <w:rPr>
          <w:rFonts w:ascii="Arial" w:hAnsi="Arial" w:cs="Arial"/>
        </w:rPr>
        <w:tab/>
      </w:r>
      <w:r w:rsidRPr="00F452EF">
        <w:rPr>
          <w:rFonts w:ascii="Arial" w:hAnsi="Arial" w:cs="Arial"/>
        </w:rPr>
        <w:tab/>
        <w:t xml:space="preserve">         </w:t>
      </w:r>
      <w:r w:rsidRPr="00F452EF">
        <w:rPr>
          <w:rFonts w:ascii="Arial" w:hAnsi="Arial" w:cs="Arial"/>
        </w:rPr>
        <w:tab/>
      </w:r>
      <w:r w:rsidRPr="00F452EF">
        <w:rPr>
          <w:rFonts w:ascii="Arial" w:hAnsi="Arial" w:cs="Arial"/>
        </w:rPr>
        <w:tab/>
      </w:r>
      <w:r w:rsidRPr="00F452EF">
        <w:rPr>
          <w:rFonts w:ascii="Arial" w:hAnsi="Arial" w:cs="Arial"/>
        </w:rPr>
        <w:tab/>
        <w:t xml:space="preserve">  </w:t>
      </w:r>
    </w:p>
    <w:p w14:paraId="3FC3DEC5" w14:textId="77777777" w:rsidR="00F91C3B" w:rsidRPr="00F452EF" w:rsidRDefault="00F91C3B" w:rsidP="00F91C3B">
      <w:pPr>
        <w:rPr>
          <w:rFonts w:ascii="Arial" w:hAnsi="Arial" w:cs="Arial"/>
        </w:rPr>
      </w:pPr>
      <w:r w:rsidRPr="00F452EF">
        <w:rPr>
          <w:rFonts w:ascii="Arial" w:hAnsi="Arial" w:cs="Arial"/>
        </w:rPr>
        <w:t>Fon</w:t>
      </w:r>
      <w:r w:rsidRPr="00F452EF">
        <w:rPr>
          <w:rFonts w:ascii="Arial" w:hAnsi="Arial" w:cs="Arial"/>
        </w:rPr>
        <w:tab/>
        <w:t xml:space="preserve">0202 283 220-0   </w:t>
      </w:r>
      <w:r w:rsidRPr="00F452EF">
        <w:rPr>
          <w:rFonts w:ascii="Arial" w:hAnsi="Arial" w:cs="Arial"/>
        </w:rPr>
        <w:tab/>
      </w:r>
      <w:r w:rsidRPr="00F452EF">
        <w:rPr>
          <w:rFonts w:ascii="Arial" w:hAnsi="Arial" w:cs="Arial"/>
        </w:rPr>
        <w:tab/>
      </w:r>
      <w:r w:rsidRPr="00F452EF">
        <w:rPr>
          <w:rFonts w:ascii="Arial" w:hAnsi="Arial" w:cs="Arial"/>
        </w:rPr>
        <w:tab/>
      </w:r>
      <w:r w:rsidRPr="00F452EF">
        <w:rPr>
          <w:rFonts w:ascii="Arial" w:hAnsi="Arial" w:cs="Arial"/>
        </w:rPr>
        <w:tab/>
      </w:r>
      <w:r w:rsidRPr="00F452EF">
        <w:rPr>
          <w:rFonts w:ascii="Arial" w:hAnsi="Arial" w:cs="Arial"/>
        </w:rPr>
        <w:tab/>
      </w:r>
    </w:p>
    <w:p w14:paraId="5845FCA3" w14:textId="77777777" w:rsidR="00F91C3B" w:rsidRPr="00C56954" w:rsidRDefault="00F91C3B" w:rsidP="00F91C3B">
      <w:pPr>
        <w:rPr>
          <w:rFonts w:ascii="Arial" w:hAnsi="Arial" w:cs="Arial"/>
          <w:lang w:val="en-US"/>
        </w:rPr>
      </w:pPr>
      <w:r w:rsidRPr="00C56954">
        <w:rPr>
          <w:rFonts w:ascii="Arial" w:hAnsi="Arial" w:cs="Arial"/>
          <w:lang w:val="en-US"/>
        </w:rPr>
        <w:t>Fax</w:t>
      </w:r>
      <w:r w:rsidRPr="00C56954">
        <w:rPr>
          <w:rFonts w:ascii="Arial" w:hAnsi="Arial" w:cs="Arial"/>
          <w:lang w:val="en-US"/>
        </w:rPr>
        <w:tab/>
        <w:t>0202 283220-19</w:t>
      </w:r>
      <w:r w:rsidRPr="00C56954">
        <w:rPr>
          <w:rFonts w:ascii="Arial" w:hAnsi="Arial" w:cs="Arial"/>
          <w:lang w:val="en-US"/>
        </w:rPr>
        <w:tab/>
      </w:r>
      <w:r w:rsidRPr="00C56954">
        <w:rPr>
          <w:rFonts w:ascii="Arial" w:hAnsi="Arial" w:cs="Arial"/>
          <w:lang w:val="en-US"/>
        </w:rPr>
        <w:tab/>
      </w:r>
      <w:r w:rsidRPr="00C56954">
        <w:rPr>
          <w:rFonts w:ascii="Arial" w:hAnsi="Arial" w:cs="Arial"/>
          <w:lang w:val="en-US"/>
        </w:rPr>
        <w:tab/>
      </w:r>
      <w:r w:rsidRPr="00C56954">
        <w:rPr>
          <w:rFonts w:ascii="Arial" w:hAnsi="Arial" w:cs="Arial"/>
          <w:lang w:val="en-US"/>
        </w:rPr>
        <w:tab/>
      </w:r>
      <w:r w:rsidRPr="00C56954">
        <w:rPr>
          <w:rFonts w:ascii="Arial" w:hAnsi="Arial" w:cs="Arial"/>
          <w:lang w:val="en-US"/>
        </w:rPr>
        <w:tab/>
      </w:r>
    </w:p>
    <w:p w14:paraId="0FF9E796" w14:textId="77777777" w:rsidR="00F91C3B" w:rsidRPr="00C56954" w:rsidRDefault="00F91C3B" w:rsidP="00F91C3B">
      <w:pPr>
        <w:rPr>
          <w:rFonts w:ascii="Arial" w:hAnsi="Arial" w:cs="Arial"/>
          <w:lang w:val="en-US"/>
        </w:rPr>
      </w:pPr>
      <w:r w:rsidRPr="00C56954">
        <w:rPr>
          <w:rFonts w:ascii="Arial" w:hAnsi="Arial" w:cs="Arial"/>
          <w:lang w:val="en-US"/>
        </w:rPr>
        <w:t>Mobil</w:t>
      </w:r>
      <w:r w:rsidRPr="00C56954">
        <w:rPr>
          <w:rFonts w:ascii="Arial" w:hAnsi="Arial" w:cs="Arial"/>
          <w:lang w:val="en-US"/>
        </w:rPr>
        <w:tab/>
      </w:r>
      <w:proofErr w:type="gramStart"/>
      <w:r w:rsidRPr="00C56954">
        <w:rPr>
          <w:rFonts w:ascii="Arial" w:hAnsi="Arial" w:cs="Arial"/>
          <w:lang w:val="en-US"/>
        </w:rPr>
        <w:t>0171  88</w:t>
      </w:r>
      <w:proofErr w:type="gramEnd"/>
      <w:r w:rsidRPr="00C56954">
        <w:rPr>
          <w:rFonts w:ascii="Arial" w:hAnsi="Arial" w:cs="Arial"/>
          <w:lang w:val="en-US"/>
        </w:rPr>
        <w:t xml:space="preserve"> 28 320  </w:t>
      </w:r>
    </w:p>
    <w:p w14:paraId="01362E54" w14:textId="77777777" w:rsidR="00F91C3B" w:rsidRDefault="00F91C3B" w:rsidP="00F91C3B">
      <w:pPr>
        <w:rPr>
          <w:rFonts w:ascii="Arial" w:hAnsi="Arial" w:cs="Arial"/>
          <w:lang w:val="en-US"/>
        </w:rPr>
      </w:pPr>
      <w:proofErr w:type="spellStart"/>
      <w:r w:rsidRPr="00C56954">
        <w:rPr>
          <w:rFonts w:ascii="Arial" w:hAnsi="Arial" w:cs="Arial"/>
          <w:lang w:val="en-US"/>
        </w:rPr>
        <w:t>eMail</w:t>
      </w:r>
      <w:proofErr w:type="spellEnd"/>
      <w:r w:rsidRPr="00C56954">
        <w:rPr>
          <w:rFonts w:ascii="Arial" w:hAnsi="Arial" w:cs="Arial"/>
          <w:lang w:val="en-US"/>
        </w:rPr>
        <w:tab/>
      </w:r>
      <w:hyperlink r:id="rId10" w:history="1">
        <w:r w:rsidRPr="00C56954">
          <w:rPr>
            <w:rFonts w:ascii="Arial" w:hAnsi="Arial" w:cs="Arial"/>
            <w:lang w:val="en-US"/>
          </w:rPr>
          <w:t>mail@omms.net</w:t>
        </w:r>
      </w:hyperlink>
      <w:r w:rsidRPr="00C56954">
        <w:rPr>
          <w:rFonts w:ascii="Arial" w:hAnsi="Arial" w:cs="Arial"/>
          <w:lang w:val="en-US"/>
        </w:rPr>
        <w:t xml:space="preserve">         </w:t>
      </w:r>
    </w:p>
    <w:p w14:paraId="4B3E7B1D" w14:textId="00864A2B" w:rsidR="0000146D" w:rsidRDefault="00F91C3B" w:rsidP="00F91C3B">
      <w:pPr>
        <w:rPr>
          <w:rFonts w:ascii="Arial" w:hAnsi="Arial" w:cs="Arial"/>
          <w:lang w:val="en-US"/>
        </w:rPr>
      </w:pPr>
      <w:r>
        <w:rPr>
          <w:rFonts w:ascii="Arial" w:hAnsi="Arial" w:cs="Arial"/>
          <w:lang w:val="en-US"/>
        </w:rPr>
        <w:t>Web:</w:t>
      </w:r>
      <w:r>
        <w:rPr>
          <w:rFonts w:ascii="Arial" w:hAnsi="Arial" w:cs="Arial"/>
          <w:lang w:val="en-US"/>
        </w:rPr>
        <w:tab/>
      </w:r>
      <w:hyperlink r:id="rId11" w:history="1">
        <w:r w:rsidR="0000146D" w:rsidRPr="00057A4F">
          <w:rPr>
            <w:rStyle w:val="Hyperlink"/>
            <w:rFonts w:ascii="Arial" w:hAnsi="Arial" w:cs="Arial"/>
            <w:lang w:val="en-US"/>
          </w:rPr>
          <w:t>www.omms.net</w:t>
        </w:r>
      </w:hyperlink>
    </w:p>
    <w:p w14:paraId="169BEEE9" w14:textId="6EEE68FC" w:rsidR="00F91C3B" w:rsidRPr="00C56954" w:rsidRDefault="00F91C3B" w:rsidP="00F91C3B">
      <w:pPr>
        <w:rPr>
          <w:rFonts w:ascii="Arial" w:hAnsi="Arial" w:cs="Arial"/>
          <w:lang w:val="en-US"/>
        </w:rPr>
      </w:pPr>
      <w:r w:rsidRPr="00C56954">
        <w:rPr>
          <w:rFonts w:ascii="Arial" w:hAnsi="Arial" w:cs="Arial"/>
          <w:lang w:val="en-US"/>
        </w:rPr>
        <w:t xml:space="preserve">  </w:t>
      </w:r>
      <w:r>
        <w:rPr>
          <w:rFonts w:ascii="Arial" w:hAnsi="Arial" w:cs="Arial"/>
          <w:lang w:val="en-US"/>
        </w:rPr>
        <w:br/>
      </w:r>
      <w:r w:rsidRPr="00C56954">
        <w:rPr>
          <w:rFonts w:ascii="Arial" w:hAnsi="Arial" w:cs="Arial"/>
          <w:lang w:val="en-US"/>
        </w:rPr>
        <w:t xml:space="preserve">                       </w:t>
      </w:r>
      <w:r w:rsidRPr="00C56954">
        <w:rPr>
          <w:rFonts w:ascii="Arial" w:hAnsi="Arial" w:cs="Arial"/>
          <w:lang w:val="en-US"/>
        </w:rPr>
        <w:tab/>
      </w:r>
      <w:r w:rsidRPr="00C56954">
        <w:rPr>
          <w:rFonts w:ascii="Arial" w:hAnsi="Arial" w:cs="Arial"/>
          <w:lang w:val="en-US"/>
        </w:rPr>
        <w:tab/>
      </w:r>
      <w:r w:rsidRPr="00C56954">
        <w:rPr>
          <w:rFonts w:ascii="Arial" w:hAnsi="Arial" w:cs="Arial"/>
          <w:lang w:val="en-US"/>
        </w:rPr>
        <w:tab/>
      </w:r>
    </w:p>
    <w:p w14:paraId="7729226E" w14:textId="77777777" w:rsidR="00F91C3B" w:rsidRPr="006506CC" w:rsidRDefault="0000146D" w:rsidP="00F91C3B">
      <w:pPr>
        <w:rPr>
          <w:bCs/>
          <w:sz w:val="28"/>
          <w:szCs w:val="28"/>
          <w:lang w:val="en-US"/>
        </w:rPr>
      </w:pPr>
      <w:hyperlink r:id="rId12" w:history="1">
        <w:r w:rsidR="00F91C3B" w:rsidRPr="00F65964">
          <w:rPr>
            <w:rStyle w:val="Hyperlink"/>
            <w:rFonts w:ascii="Arial" w:hAnsi="Arial" w:cs="Arial"/>
            <w:lang w:val="en-US"/>
          </w:rPr>
          <w:t>www.facebook.com/omms.net</w:t>
        </w:r>
      </w:hyperlink>
    </w:p>
    <w:p w14:paraId="001ACDBD" w14:textId="77777777" w:rsidR="00F91C3B" w:rsidRPr="006506CC" w:rsidRDefault="00F91C3B" w:rsidP="00F91C3B">
      <w:pPr>
        <w:rPr>
          <w:lang w:val="en-US"/>
        </w:rPr>
      </w:pPr>
    </w:p>
    <w:p w14:paraId="1F537998" w14:textId="77777777" w:rsidR="00F91C3B" w:rsidRPr="006506CC" w:rsidRDefault="00F91C3B" w:rsidP="00F91C3B">
      <w:pPr>
        <w:rPr>
          <w:lang w:val="en-US"/>
        </w:rPr>
      </w:pPr>
    </w:p>
    <w:p w14:paraId="606C7CF5" w14:textId="77777777" w:rsidR="00F91C3B" w:rsidRDefault="00F91C3B" w:rsidP="00F91C3B">
      <w:pPr>
        <w:rPr>
          <w:lang w:val="en-US"/>
        </w:rPr>
      </w:pPr>
    </w:p>
    <w:p w14:paraId="3D02A8D5" w14:textId="77777777" w:rsidR="00F91C3B" w:rsidRDefault="00F91C3B" w:rsidP="00F91C3B">
      <w:pPr>
        <w:rPr>
          <w:lang w:val="en-US"/>
        </w:rPr>
      </w:pPr>
    </w:p>
    <w:p w14:paraId="2A13C773" w14:textId="77777777" w:rsidR="00F91C3B" w:rsidRDefault="00F91C3B" w:rsidP="00F91C3B">
      <w:pPr>
        <w:rPr>
          <w:lang w:val="en-US"/>
        </w:rPr>
      </w:pPr>
    </w:p>
    <w:p w14:paraId="53D758F9" w14:textId="77777777" w:rsidR="00F91C3B" w:rsidRDefault="00F91C3B" w:rsidP="00F91C3B">
      <w:pPr>
        <w:rPr>
          <w:lang w:val="en-US"/>
        </w:rPr>
      </w:pPr>
    </w:p>
    <w:p w14:paraId="457053E5" w14:textId="77777777" w:rsidR="00150B8E" w:rsidRDefault="00150B8E"/>
    <w:sectPr w:rsidR="00150B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3B"/>
    <w:rsid w:val="0000146D"/>
    <w:rsid w:val="00150B8E"/>
    <w:rsid w:val="00747F9A"/>
    <w:rsid w:val="008E21DE"/>
    <w:rsid w:val="00F91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B093"/>
  <w15:chartTrackingRefBased/>
  <w15:docId w15:val="{EAE4BB2D-0950-46A9-992E-87A7AFDF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1C3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91C3B"/>
    <w:rPr>
      <w:color w:val="0000FF"/>
      <w:u w:val="single"/>
    </w:rPr>
  </w:style>
  <w:style w:type="paragraph" w:styleId="StandardWeb">
    <w:name w:val="Normal (Web)"/>
    <w:basedOn w:val="Standard"/>
    <w:uiPriority w:val="99"/>
    <w:unhideWhenUsed/>
    <w:rsid w:val="00F91C3B"/>
    <w:pPr>
      <w:spacing w:before="100" w:beforeAutospacing="1" w:after="100" w:afterAutospacing="1"/>
    </w:pPr>
  </w:style>
  <w:style w:type="character" w:styleId="NichtaufgelsteErwhnung">
    <w:name w:val="Unresolved Mention"/>
    <w:basedOn w:val="Absatz-Standardschriftart"/>
    <w:uiPriority w:val="99"/>
    <w:semiHidden/>
    <w:unhideWhenUsed/>
    <w:rsid w:val="00001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omms.ne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facebook.com/omm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ms.net" TargetMode="External"/><Relationship Id="rId5" Type="http://schemas.openxmlformats.org/officeDocument/2006/relationships/settings" Target="settings.xml"/><Relationship Id="rId10" Type="http://schemas.openxmlformats.org/officeDocument/2006/relationships/hyperlink" Target="mailto:mail@omms.net" TargetMode="External"/><Relationship Id="rId4" Type="http://schemas.openxmlformats.org/officeDocument/2006/relationships/styles" Target="styles.xml"/><Relationship Id="rId9" Type="http://schemas.openxmlformats.org/officeDocument/2006/relationships/hyperlink" Target="http://www.facebook.com/omms.ne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042992-6c4a-4854-b114-0df8d762e8bd">
      <Terms xmlns="http://schemas.microsoft.com/office/infopath/2007/PartnerControls"/>
    </lcf76f155ced4ddcb4097134ff3c332f>
    <TaxCatchAll xmlns="11c11dba-30cc-4e31-a0e6-1398cd5f7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90606FB1C0C504398CE6F89F8303FF5" ma:contentTypeVersion="17" ma:contentTypeDescription="Ein neues Dokument erstellen." ma:contentTypeScope="" ma:versionID="5051c759594f1e6ef44c00363de7f6e3">
  <xsd:schema xmlns:xsd="http://www.w3.org/2001/XMLSchema" xmlns:xs="http://www.w3.org/2001/XMLSchema" xmlns:p="http://schemas.microsoft.com/office/2006/metadata/properties" xmlns:ns2="a4042992-6c4a-4854-b114-0df8d762e8bd" xmlns:ns3="11c11dba-30cc-4e31-a0e6-1398cd5f7890" targetNamespace="http://schemas.microsoft.com/office/2006/metadata/properties" ma:root="true" ma:fieldsID="c41742c4935831bf406387d58195f987" ns2:_="" ns3:_="">
    <xsd:import namespace="a4042992-6c4a-4854-b114-0df8d762e8bd"/>
    <xsd:import namespace="11c11dba-30cc-4e31-a0e6-1398cd5f78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TaxCatchAll" minOccurs="0"/>
                <xsd:element ref="ns2:lcf76f155ced4ddcb4097134ff3c332f"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42992-6c4a-4854-b114-0df8d762e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5b730b0-5ccf-44ab-b155-a3664ac2a9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11dba-30cc-4e31-a0e6-1398cd5f78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b519d4-526c-45cc-949f-122519f237fd}" ma:internalName="TaxCatchAll" ma:showField="CatchAllData" ma:web="11c11dba-30cc-4e31-a0e6-1398cd5f78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FEA0D-540E-4BC3-A754-7FC35BC13656}">
  <ds:schemaRefs>
    <ds:schemaRef ds:uri="http://schemas.microsoft.com/sharepoint/v3/contenttype/forms"/>
  </ds:schemaRefs>
</ds:datastoreItem>
</file>

<file path=customXml/itemProps2.xml><?xml version="1.0" encoding="utf-8"?>
<ds:datastoreItem xmlns:ds="http://schemas.openxmlformats.org/officeDocument/2006/customXml" ds:itemID="{364FCCD8-0E85-4359-8BD0-CA637005859D}">
  <ds:schemaRefs>
    <ds:schemaRef ds:uri="a1addc27-4968-4008-96a0-55e80e73458a"/>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ae9a2cc2-1876-45a9-8358-35437a5258ab"/>
    <ds:schemaRef ds:uri="a4042992-6c4a-4854-b114-0df8d762e8bd"/>
    <ds:schemaRef ds:uri="11c11dba-30cc-4e31-a0e6-1398cd5f7890"/>
  </ds:schemaRefs>
</ds:datastoreItem>
</file>

<file path=customXml/itemProps3.xml><?xml version="1.0" encoding="utf-8"?>
<ds:datastoreItem xmlns:ds="http://schemas.openxmlformats.org/officeDocument/2006/customXml" ds:itemID="{B058B817-8E58-4814-8BF7-F5710FB03AC3}"/>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2911</Characters>
  <Application>Microsoft Office Word</Application>
  <DocSecurity>0</DocSecurity>
  <Lines>24</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Blank – OpenMind Management: Veranstaltungen</dc:creator>
  <cp:keywords/>
  <dc:description/>
  <cp:lastModifiedBy>Mail – OpenMind Management: Veranstaltungen</cp:lastModifiedBy>
  <cp:revision>4</cp:revision>
  <dcterms:created xsi:type="dcterms:W3CDTF">2023-02-07T09:30:00Z</dcterms:created>
  <dcterms:modified xsi:type="dcterms:W3CDTF">2023-11-14T15:04:00Z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0x010100790606FB1C0C504398CE6F89F8303FF5</vt:lpwstr>
  </property>
  <property fmtid="{D5CDD505-2E9C-101B-9397-08002B2CF9AE}" pid="3" name="MediaServiceImageTags">
    <vt:lpwstr/>
  </property>
</Properties>
</file>