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18572" w14:textId="688CA88A" w:rsidR="003C50BE" w:rsidRDefault="00E517E8" w:rsidP="00625CA4">
      <w:pPr>
        <w:rPr>
          <w:rFonts w:ascii="Century Gothic" w:eastAsia="Times New Roman" w:hAnsi="Century Gothic" w:cs="Arial"/>
          <w:b/>
          <w:bCs/>
          <w:sz w:val="24"/>
          <w:szCs w:val="24"/>
        </w:rPr>
      </w:pPr>
      <w:r w:rsidRPr="0002760B">
        <w:rPr>
          <w:rFonts w:ascii="Century Gothic" w:eastAsia="Times New Roman" w:hAnsi="Century Gothic" w:cs="Arial"/>
          <w:b/>
          <w:bCs/>
          <w:sz w:val="24"/>
          <w:szCs w:val="24"/>
        </w:rPr>
        <w:t>„</w:t>
      </w:r>
      <w:r w:rsidR="001F0740">
        <w:rPr>
          <w:rFonts w:ascii="Century Gothic" w:eastAsia="Times New Roman" w:hAnsi="Century Gothic" w:cs="Arial"/>
          <w:b/>
          <w:bCs/>
          <w:sz w:val="24"/>
          <w:szCs w:val="24"/>
        </w:rPr>
        <w:t>Golden</w:t>
      </w:r>
      <w:r w:rsidRPr="0002760B">
        <w:rPr>
          <w:rFonts w:ascii="Century Gothic" w:eastAsia="Times New Roman" w:hAnsi="Century Gothic" w:cs="Arial"/>
          <w:b/>
          <w:bCs/>
          <w:sz w:val="24"/>
          <w:szCs w:val="24"/>
        </w:rPr>
        <w:t xml:space="preserve"> Summer“ Schloss </w:t>
      </w:r>
      <w:r w:rsidR="001F0740">
        <w:rPr>
          <w:rFonts w:ascii="Century Gothic" w:eastAsia="Times New Roman" w:hAnsi="Century Gothic" w:cs="Arial"/>
          <w:b/>
          <w:bCs/>
          <w:sz w:val="24"/>
          <w:szCs w:val="24"/>
        </w:rPr>
        <w:t>Moyland</w:t>
      </w:r>
    </w:p>
    <w:p w14:paraId="0463C3B9" w14:textId="77777777" w:rsidR="00C67922" w:rsidRPr="002C4CB6" w:rsidRDefault="00C67922" w:rsidP="00C67922">
      <w:pPr>
        <w:rPr>
          <w:rFonts w:ascii="Century Gothic" w:eastAsia="Times New Roman" w:hAnsi="Century Gothic" w:cs="Arial"/>
          <w:b/>
          <w:bCs/>
          <w:sz w:val="24"/>
          <w:szCs w:val="24"/>
        </w:rPr>
      </w:pPr>
      <w:r w:rsidRPr="002C4CB6">
        <w:rPr>
          <w:rFonts w:ascii="Century Gothic" w:eastAsia="Times New Roman" w:hAnsi="Century Gothic" w:cs="Arial"/>
          <w:b/>
          <w:bCs/>
          <w:sz w:val="24"/>
          <w:szCs w:val="24"/>
        </w:rPr>
        <w:t>Das neue Herbstfestival am Niederrhein</w:t>
      </w:r>
    </w:p>
    <w:p w14:paraId="2A7A6F8D" w14:textId="582E193B" w:rsidR="004A0785" w:rsidRPr="00342909" w:rsidRDefault="001F0740" w:rsidP="00625CA4">
      <w:pPr>
        <w:rPr>
          <w:rFonts w:ascii="Century Gothic" w:eastAsia="Times New Roman" w:hAnsi="Century Gothic" w:cs="Arial"/>
          <w:sz w:val="24"/>
          <w:szCs w:val="24"/>
        </w:rPr>
      </w:pPr>
      <w:r w:rsidRPr="00342909">
        <w:rPr>
          <w:rFonts w:ascii="Century Gothic" w:eastAsia="Times New Roman" w:hAnsi="Century Gothic" w:cs="Arial"/>
          <w:sz w:val="24"/>
          <w:szCs w:val="24"/>
        </w:rPr>
        <w:t>26</w:t>
      </w:r>
      <w:r w:rsidR="003C50BE" w:rsidRPr="00342909">
        <w:rPr>
          <w:rFonts w:ascii="Century Gothic" w:eastAsia="Times New Roman" w:hAnsi="Century Gothic" w:cs="Arial"/>
          <w:sz w:val="24"/>
          <w:szCs w:val="24"/>
        </w:rPr>
        <w:t>.-</w:t>
      </w:r>
      <w:r w:rsidRPr="00342909">
        <w:rPr>
          <w:rFonts w:ascii="Century Gothic" w:eastAsia="Times New Roman" w:hAnsi="Century Gothic" w:cs="Arial"/>
          <w:sz w:val="24"/>
          <w:szCs w:val="24"/>
        </w:rPr>
        <w:t>28</w:t>
      </w:r>
      <w:r w:rsidR="003C50BE" w:rsidRPr="00342909">
        <w:rPr>
          <w:rFonts w:ascii="Century Gothic" w:eastAsia="Times New Roman" w:hAnsi="Century Gothic" w:cs="Arial"/>
          <w:sz w:val="24"/>
          <w:szCs w:val="24"/>
        </w:rPr>
        <w:t xml:space="preserve">. </w:t>
      </w:r>
      <w:r w:rsidRPr="00342909">
        <w:rPr>
          <w:rFonts w:ascii="Century Gothic" w:eastAsia="Times New Roman" w:hAnsi="Century Gothic" w:cs="Arial"/>
          <w:sz w:val="24"/>
          <w:szCs w:val="24"/>
        </w:rPr>
        <w:t>September</w:t>
      </w:r>
      <w:r w:rsidR="002A517E" w:rsidRPr="00342909">
        <w:rPr>
          <w:rFonts w:ascii="Century Gothic" w:eastAsia="Times New Roman" w:hAnsi="Century Gothic" w:cs="Arial"/>
          <w:sz w:val="24"/>
          <w:szCs w:val="24"/>
        </w:rPr>
        <w:t xml:space="preserve"> 202</w:t>
      </w:r>
      <w:r w:rsidR="00B86424" w:rsidRPr="00342909">
        <w:rPr>
          <w:rFonts w:ascii="Century Gothic" w:eastAsia="Times New Roman" w:hAnsi="Century Gothic" w:cs="Arial"/>
          <w:sz w:val="24"/>
          <w:szCs w:val="24"/>
        </w:rPr>
        <w:t>5</w:t>
      </w:r>
      <w:r w:rsidR="003C50BE" w:rsidRPr="00342909">
        <w:rPr>
          <w:rFonts w:ascii="Century Gothic" w:eastAsia="Times New Roman" w:hAnsi="Century Gothic" w:cs="Arial"/>
          <w:sz w:val="24"/>
          <w:szCs w:val="24"/>
        </w:rPr>
        <w:t xml:space="preserve"> </w:t>
      </w:r>
      <w:r w:rsidR="00625CA4" w:rsidRPr="00342909">
        <w:rPr>
          <w:rFonts w:ascii="Century Gothic" w:eastAsia="Times New Roman" w:hAnsi="Century Gothic" w:cs="Arial"/>
          <w:sz w:val="24"/>
          <w:szCs w:val="24"/>
        </w:rPr>
        <w:t>(</w:t>
      </w:r>
      <w:r w:rsidRPr="00342909">
        <w:rPr>
          <w:rFonts w:ascii="Century Gothic" w:eastAsia="Times New Roman" w:hAnsi="Century Gothic" w:cs="Arial"/>
          <w:sz w:val="24"/>
          <w:szCs w:val="24"/>
        </w:rPr>
        <w:t>Fr</w:t>
      </w:r>
      <w:r w:rsidR="008B5AC6" w:rsidRPr="00342909">
        <w:rPr>
          <w:rFonts w:ascii="Century Gothic" w:eastAsia="Times New Roman" w:hAnsi="Century Gothic" w:cs="Arial"/>
          <w:sz w:val="24"/>
          <w:szCs w:val="24"/>
        </w:rPr>
        <w:t>.-So</w:t>
      </w:r>
      <w:r w:rsidR="00625CA4" w:rsidRPr="00342909">
        <w:rPr>
          <w:rFonts w:ascii="Century Gothic" w:eastAsia="Times New Roman" w:hAnsi="Century Gothic" w:cs="Arial"/>
          <w:sz w:val="24"/>
          <w:szCs w:val="24"/>
        </w:rPr>
        <w:t>.</w:t>
      </w:r>
      <w:r w:rsidR="00463CAC" w:rsidRPr="00342909">
        <w:rPr>
          <w:rFonts w:ascii="Century Gothic" w:eastAsia="Times New Roman" w:hAnsi="Century Gothic" w:cs="Arial"/>
          <w:sz w:val="24"/>
          <w:szCs w:val="24"/>
        </w:rPr>
        <w:t xml:space="preserve"> an </w:t>
      </w:r>
      <w:r w:rsidRPr="00342909">
        <w:rPr>
          <w:rFonts w:ascii="Century Gothic" w:eastAsia="Times New Roman" w:hAnsi="Century Gothic" w:cs="Arial"/>
          <w:sz w:val="24"/>
          <w:szCs w:val="24"/>
        </w:rPr>
        <w:t>3</w:t>
      </w:r>
      <w:r w:rsidR="00463CAC" w:rsidRPr="00342909">
        <w:rPr>
          <w:rFonts w:ascii="Century Gothic" w:eastAsia="Times New Roman" w:hAnsi="Century Gothic" w:cs="Arial"/>
          <w:sz w:val="24"/>
          <w:szCs w:val="24"/>
        </w:rPr>
        <w:t xml:space="preserve"> Tagen</w:t>
      </w:r>
      <w:r w:rsidR="00625CA4" w:rsidRPr="00342909">
        <w:rPr>
          <w:rFonts w:ascii="Century Gothic" w:eastAsia="Times New Roman" w:hAnsi="Century Gothic" w:cs="Arial"/>
          <w:sz w:val="24"/>
          <w:szCs w:val="24"/>
        </w:rPr>
        <w:t>)</w:t>
      </w:r>
    </w:p>
    <w:p w14:paraId="4B857448" w14:textId="77777777" w:rsidR="00463CAC" w:rsidRDefault="00463CAC" w:rsidP="00625CA4">
      <w:pPr>
        <w:rPr>
          <w:rFonts w:ascii="Century Gothic" w:eastAsia="Times New Roman" w:hAnsi="Century Gothic" w:cs="Arial"/>
          <w:b/>
          <w:bCs/>
          <w:sz w:val="24"/>
          <w:szCs w:val="24"/>
        </w:rPr>
      </w:pPr>
    </w:p>
    <w:p w14:paraId="175C16BF" w14:textId="3578CF34" w:rsidR="002C4CB6" w:rsidRPr="002C4CB6" w:rsidRDefault="002C4CB6" w:rsidP="002C4CB6">
      <w:pPr>
        <w:rPr>
          <w:rFonts w:ascii="Century Gothic" w:eastAsia="Times New Roman" w:hAnsi="Century Gothic" w:cs="Arial"/>
        </w:rPr>
      </w:pPr>
      <w:r w:rsidRPr="002C4CB6">
        <w:rPr>
          <w:rFonts w:ascii="Century Gothic" w:eastAsia="Times New Roman" w:hAnsi="Century Gothic" w:cs="Arial"/>
        </w:rPr>
        <w:t xml:space="preserve">Unter dem Motto „Herbstinspirationen für Garten, </w:t>
      </w:r>
      <w:r w:rsidR="00C67922">
        <w:rPr>
          <w:rFonts w:ascii="Century Gothic" w:eastAsia="Times New Roman" w:hAnsi="Century Gothic" w:cs="Arial"/>
        </w:rPr>
        <w:t>Lifestyle</w:t>
      </w:r>
      <w:r w:rsidRPr="002C4CB6">
        <w:rPr>
          <w:rFonts w:ascii="Century Gothic" w:eastAsia="Times New Roman" w:hAnsi="Century Gothic" w:cs="Arial"/>
        </w:rPr>
        <w:t xml:space="preserve"> und Wohnen“ findet die Veranstaltung GoldenSummer im Jahr 2025 das 1. Mal im Schloss Moyland in Bedburg-Hau statt.</w:t>
      </w:r>
    </w:p>
    <w:p w14:paraId="1E214474" w14:textId="77777777" w:rsidR="00C67922" w:rsidRDefault="00C67922" w:rsidP="002C4CB6">
      <w:pPr>
        <w:rPr>
          <w:rFonts w:ascii="Century Gothic" w:eastAsia="Times New Roman" w:hAnsi="Century Gothic" w:cs="Arial"/>
        </w:rPr>
      </w:pPr>
    </w:p>
    <w:p w14:paraId="42E1620F" w14:textId="0B8B1DF4" w:rsidR="002C4CB6" w:rsidRPr="002C4CB6" w:rsidRDefault="002C4CB6" w:rsidP="002C4CB6">
      <w:pPr>
        <w:rPr>
          <w:rFonts w:ascii="Century Gothic" w:eastAsia="Times New Roman" w:hAnsi="Century Gothic" w:cs="Arial"/>
        </w:rPr>
      </w:pPr>
      <w:r w:rsidRPr="002C4CB6">
        <w:rPr>
          <w:rFonts w:ascii="Century Gothic" w:eastAsia="Times New Roman" w:hAnsi="Century Gothic" w:cs="Arial"/>
        </w:rPr>
        <w:t xml:space="preserve">Schloss Moyland zeichnet sich durch ein wunderschönes, historisches Ambiente und große Park- bzw. Wiesenflächen aus. </w:t>
      </w:r>
    </w:p>
    <w:p w14:paraId="642E4E45" w14:textId="77777777" w:rsidR="00C67922" w:rsidRDefault="00C67922" w:rsidP="002C4CB6">
      <w:pPr>
        <w:rPr>
          <w:rFonts w:ascii="Century Gothic" w:eastAsia="Times New Roman" w:hAnsi="Century Gothic" w:cs="Arial"/>
        </w:rPr>
      </w:pPr>
    </w:p>
    <w:p w14:paraId="57C784AE" w14:textId="77777777" w:rsidR="00531FF8" w:rsidRDefault="002C4CB6" w:rsidP="002C4CB6">
      <w:pPr>
        <w:rPr>
          <w:rFonts w:ascii="Century Gothic" w:eastAsia="Times New Roman" w:hAnsi="Century Gothic" w:cs="Arial"/>
        </w:rPr>
      </w:pPr>
      <w:r w:rsidRPr="002C4CB6">
        <w:rPr>
          <w:rFonts w:ascii="Century Gothic" w:eastAsia="Times New Roman" w:hAnsi="Century Gothic" w:cs="Arial"/>
        </w:rPr>
        <w:t xml:space="preserve">Der eigene Garten ist Relax-Zone, Ruhepol, Runterkomm-Area: Das Herumwuseln zwischen Beeten und Büschen lüftet den Kopf durch, das Abhängen in der zwischen Bäumen gespannten Matte ist Entschleunigung pur. </w:t>
      </w:r>
    </w:p>
    <w:p w14:paraId="73DA5D20" w14:textId="77777777" w:rsidR="00531FF8" w:rsidRDefault="00531FF8" w:rsidP="002C4CB6">
      <w:pPr>
        <w:rPr>
          <w:rFonts w:ascii="Century Gothic" w:eastAsia="Times New Roman" w:hAnsi="Century Gothic" w:cs="Arial"/>
        </w:rPr>
      </w:pPr>
    </w:p>
    <w:p w14:paraId="21AE1FB3" w14:textId="26533772" w:rsidR="00531FF8" w:rsidRDefault="002C4CB6" w:rsidP="002C4CB6">
      <w:pPr>
        <w:rPr>
          <w:rFonts w:ascii="Century Gothic" w:eastAsia="Times New Roman" w:hAnsi="Century Gothic" w:cs="Arial"/>
        </w:rPr>
      </w:pPr>
      <w:r w:rsidRPr="002C4CB6">
        <w:rPr>
          <w:rFonts w:ascii="Century Gothic" w:eastAsia="Times New Roman" w:hAnsi="Century Gothic" w:cs="Arial"/>
        </w:rPr>
        <w:t xml:space="preserve">Über 130 Aussteller mit schönen Objekten für Haus und Garten, Pflanzen und Kräutern, </w:t>
      </w:r>
      <w:r w:rsidR="00A121B9">
        <w:rPr>
          <w:rFonts w:ascii="Century Gothic" w:eastAsia="Times New Roman" w:hAnsi="Century Gothic" w:cs="Arial"/>
        </w:rPr>
        <w:t xml:space="preserve">Gartenmöbeln, </w:t>
      </w:r>
      <w:r w:rsidRPr="002C4CB6">
        <w:rPr>
          <w:rFonts w:ascii="Century Gothic" w:eastAsia="Times New Roman" w:hAnsi="Century Gothic" w:cs="Arial"/>
        </w:rPr>
        <w:t xml:space="preserve">Textil und Wohnaccessoires sowie ausgewählte Kunsthandwerker und Manufakturen mit dem Focus auf Nachhaltigkeit präsentieren an diesem schönen Herbstwochenende im Schloss Moyland ihre exzellenten Produkte hervorragender Qualität. </w:t>
      </w:r>
      <w:r w:rsidR="00E8099F" w:rsidRPr="0002760B">
        <w:rPr>
          <w:rFonts w:ascii="Century Gothic" w:eastAsia="Times New Roman" w:hAnsi="Century Gothic" w:cs="Arial"/>
        </w:rPr>
        <w:t xml:space="preserve">Mit einer Vielfalt und Einzigartigkeit, die mit dem Farbenspiel der </w:t>
      </w:r>
      <w:r w:rsidR="00E8099F">
        <w:rPr>
          <w:rFonts w:ascii="Century Gothic" w:eastAsia="Times New Roman" w:hAnsi="Century Gothic" w:cs="Arial"/>
        </w:rPr>
        <w:t>Natur</w:t>
      </w:r>
      <w:r w:rsidR="00E8099F" w:rsidRPr="0002760B">
        <w:rPr>
          <w:rFonts w:ascii="Century Gothic" w:eastAsia="Times New Roman" w:hAnsi="Century Gothic" w:cs="Arial"/>
        </w:rPr>
        <w:t xml:space="preserve"> zauberhaft konkurrieren.</w:t>
      </w:r>
    </w:p>
    <w:p w14:paraId="2733D249" w14:textId="77777777" w:rsidR="00E8099F" w:rsidRDefault="00E8099F" w:rsidP="002C4CB6">
      <w:pPr>
        <w:rPr>
          <w:rFonts w:ascii="Century Gothic" w:eastAsia="Times New Roman" w:hAnsi="Century Gothic" w:cs="Arial"/>
        </w:rPr>
      </w:pPr>
    </w:p>
    <w:p w14:paraId="5B7BB246" w14:textId="3B4D4178" w:rsidR="002C4CB6" w:rsidRDefault="002C4CB6" w:rsidP="002C4CB6">
      <w:pPr>
        <w:rPr>
          <w:rFonts w:ascii="Century Gothic" w:eastAsia="Times New Roman" w:hAnsi="Century Gothic" w:cs="Arial"/>
        </w:rPr>
      </w:pPr>
      <w:r w:rsidRPr="002C4CB6">
        <w:rPr>
          <w:rFonts w:ascii="Century Gothic" w:eastAsia="Times New Roman" w:hAnsi="Century Gothic" w:cs="Arial"/>
        </w:rPr>
        <w:t xml:space="preserve">Lassen Sie sich von der Magie des Herbstes inspirieren und genießen Sie das besondere gastronomische Angebot </w:t>
      </w:r>
      <w:r w:rsidR="00C63C30">
        <w:rPr>
          <w:rFonts w:ascii="Century Gothic" w:eastAsia="Times New Roman" w:hAnsi="Century Gothic" w:cs="Arial"/>
        </w:rPr>
        <w:t>mit kulinarischen Köstlichkeiten, feinen Kaffeespezialitäten und leckeren Weinen</w:t>
      </w:r>
      <w:r w:rsidR="00BE321C">
        <w:rPr>
          <w:rFonts w:ascii="Century Gothic" w:eastAsia="Times New Roman" w:hAnsi="Century Gothic" w:cs="Arial"/>
        </w:rPr>
        <w:t xml:space="preserve"> </w:t>
      </w:r>
      <w:r w:rsidRPr="002C4CB6">
        <w:rPr>
          <w:rFonts w:ascii="Century Gothic" w:eastAsia="Times New Roman" w:hAnsi="Century Gothic" w:cs="Arial"/>
        </w:rPr>
        <w:t xml:space="preserve">auf dem </w:t>
      </w:r>
      <w:r w:rsidR="00531FF8">
        <w:rPr>
          <w:rFonts w:ascii="Century Gothic" w:eastAsia="Times New Roman" w:hAnsi="Century Gothic" w:cs="Arial"/>
        </w:rPr>
        <w:t xml:space="preserve">weitläufigen </w:t>
      </w:r>
      <w:r w:rsidRPr="002C4CB6">
        <w:rPr>
          <w:rFonts w:ascii="Century Gothic" w:eastAsia="Times New Roman" w:hAnsi="Century Gothic" w:cs="Arial"/>
        </w:rPr>
        <w:t>Parkgelände.</w:t>
      </w:r>
    </w:p>
    <w:p w14:paraId="77134D03" w14:textId="77777777" w:rsidR="00A121B9" w:rsidRDefault="00C47633" w:rsidP="0002760B">
      <w:pPr>
        <w:spacing w:before="100" w:beforeAutospacing="1" w:after="100" w:afterAutospacing="1"/>
        <w:rPr>
          <w:rFonts w:ascii="Century Gothic" w:eastAsia="Times New Roman" w:hAnsi="Century Gothic" w:cs="Arial"/>
        </w:rPr>
      </w:pPr>
      <w:r w:rsidRPr="00C47633">
        <w:rPr>
          <w:rFonts w:ascii="Century Gothic" w:eastAsia="Times New Roman" w:hAnsi="Century Gothic" w:cs="Arial"/>
        </w:rPr>
        <w:t xml:space="preserve">Auf Wunsch werden </w:t>
      </w:r>
      <w:r w:rsidR="00A121B9">
        <w:rPr>
          <w:rFonts w:ascii="Century Gothic" w:eastAsia="Times New Roman" w:hAnsi="Century Gothic" w:cs="Arial"/>
        </w:rPr>
        <w:t>Ihre</w:t>
      </w:r>
      <w:r w:rsidRPr="00C47633">
        <w:rPr>
          <w:rFonts w:ascii="Century Gothic" w:eastAsia="Times New Roman" w:hAnsi="Century Gothic" w:cs="Arial"/>
        </w:rPr>
        <w:t xml:space="preserve"> gekauften Waren </w:t>
      </w:r>
      <w:r>
        <w:rPr>
          <w:rFonts w:ascii="Century Gothic" w:eastAsia="Times New Roman" w:hAnsi="Century Gothic" w:cs="Arial"/>
        </w:rPr>
        <w:t xml:space="preserve">kostenlos </w:t>
      </w:r>
      <w:r w:rsidRPr="00C47633">
        <w:rPr>
          <w:rFonts w:ascii="Century Gothic" w:eastAsia="Times New Roman" w:hAnsi="Century Gothic" w:cs="Arial"/>
        </w:rPr>
        <w:t>zum Depotzelt gebracht.</w:t>
      </w:r>
    </w:p>
    <w:p w14:paraId="2BA071DF" w14:textId="235E5931" w:rsidR="0002760B" w:rsidRDefault="0002760B" w:rsidP="0002760B">
      <w:pPr>
        <w:spacing w:before="100" w:beforeAutospacing="1" w:after="100" w:afterAutospacing="1"/>
        <w:rPr>
          <w:rFonts w:ascii="Century Gothic" w:eastAsia="Times New Roman" w:hAnsi="Century Gothic" w:cs="Arial"/>
        </w:rPr>
      </w:pPr>
      <w:r w:rsidRPr="00905038">
        <w:rPr>
          <w:rFonts w:ascii="Century Gothic" w:eastAsia="Times New Roman" w:hAnsi="Century Gothic" w:cs="Arial"/>
        </w:rPr>
        <w:t xml:space="preserve">Weitere Infos </w:t>
      </w:r>
      <w:r w:rsidR="00625CA4">
        <w:rPr>
          <w:rFonts w:ascii="Century Gothic" w:eastAsia="Times New Roman" w:hAnsi="Century Gothic" w:cs="Arial"/>
        </w:rPr>
        <w:t xml:space="preserve">und VVK </w:t>
      </w:r>
      <w:r w:rsidRPr="00905038">
        <w:rPr>
          <w:rFonts w:ascii="Century Gothic" w:eastAsia="Times New Roman" w:hAnsi="Century Gothic" w:cs="Arial"/>
        </w:rPr>
        <w:t xml:space="preserve">unter </w:t>
      </w:r>
      <w:hyperlink r:id="rId8" w:history="1">
        <w:r w:rsidR="00A121B9" w:rsidRPr="00913821">
          <w:rPr>
            <w:rStyle w:val="Hyperlink"/>
            <w:rFonts w:ascii="Century Gothic" w:eastAsia="Times New Roman" w:hAnsi="Century Gothic" w:cs="Arial"/>
          </w:rPr>
          <w:t>www.omms.net</w:t>
        </w:r>
      </w:hyperlink>
      <w:r w:rsidRPr="00905038">
        <w:rPr>
          <w:rFonts w:ascii="Century Gothic" w:eastAsia="Times New Roman" w:hAnsi="Century Gothic" w:cs="Arial"/>
        </w:rPr>
        <w:t xml:space="preserve"> </w:t>
      </w:r>
    </w:p>
    <w:p w14:paraId="1AC21F98" w14:textId="4FE0BCE9" w:rsidR="003F6B3F" w:rsidRDefault="003F6B3F" w:rsidP="003F6B3F">
      <w:pPr>
        <w:rPr>
          <w:rFonts w:ascii="Century Gothic" w:eastAsia="Times New Roman" w:hAnsi="Century Gothic" w:cs="Arial"/>
        </w:rPr>
      </w:pPr>
      <w:r w:rsidRPr="00905038">
        <w:rPr>
          <w:rFonts w:ascii="Century Gothic" w:eastAsia="Times New Roman" w:hAnsi="Century Gothic" w:cs="Arial"/>
          <w:b/>
          <w:bCs/>
        </w:rPr>
        <w:t>Öffnungszeiten:</w:t>
      </w:r>
      <w:r>
        <w:rPr>
          <w:rFonts w:ascii="Century Gothic" w:eastAsia="Times New Roman" w:hAnsi="Century Gothic" w:cs="Arial"/>
        </w:rPr>
        <w:br/>
        <w:t>2</w:t>
      </w:r>
      <w:r w:rsidR="002A5832">
        <w:rPr>
          <w:rFonts w:ascii="Century Gothic" w:eastAsia="Times New Roman" w:hAnsi="Century Gothic" w:cs="Arial"/>
        </w:rPr>
        <w:t>6</w:t>
      </w:r>
      <w:r>
        <w:rPr>
          <w:rFonts w:ascii="Century Gothic" w:eastAsia="Times New Roman" w:hAnsi="Century Gothic" w:cs="Arial"/>
        </w:rPr>
        <w:t xml:space="preserve">. bis </w:t>
      </w:r>
      <w:r w:rsidR="002B7F84">
        <w:rPr>
          <w:rFonts w:ascii="Century Gothic" w:eastAsia="Times New Roman" w:hAnsi="Century Gothic" w:cs="Arial"/>
        </w:rPr>
        <w:t>28</w:t>
      </w:r>
      <w:r w:rsidRPr="00905038">
        <w:rPr>
          <w:rFonts w:ascii="Century Gothic" w:eastAsia="Times New Roman" w:hAnsi="Century Gothic" w:cs="Arial"/>
        </w:rPr>
        <w:t xml:space="preserve">. </w:t>
      </w:r>
      <w:r w:rsidR="002B7F84">
        <w:rPr>
          <w:rFonts w:ascii="Century Gothic" w:eastAsia="Times New Roman" w:hAnsi="Century Gothic" w:cs="Arial"/>
        </w:rPr>
        <w:t>Septemb</w:t>
      </w:r>
      <w:r>
        <w:rPr>
          <w:rFonts w:ascii="Century Gothic" w:eastAsia="Times New Roman" w:hAnsi="Century Gothic" w:cs="Arial"/>
        </w:rPr>
        <w:t>er</w:t>
      </w:r>
      <w:r w:rsidRPr="00905038">
        <w:rPr>
          <w:rFonts w:ascii="Century Gothic" w:eastAsia="Times New Roman" w:hAnsi="Century Gothic" w:cs="Arial"/>
        </w:rPr>
        <w:t xml:space="preserve"> </w:t>
      </w:r>
      <w:r>
        <w:rPr>
          <w:rFonts w:ascii="Century Gothic" w:eastAsia="Times New Roman" w:hAnsi="Century Gothic" w:cs="Arial"/>
        </w:rPr>
        <w:t>2025</w:t>
      </w:r>
      <w:r w:rsidRPr="00905038">
        <w:rPr>
          <w:rFonts w:ascii="Century Gothic" w:eastAsia="Times New Roman" w:hAnsi="Century Gothic" w:cs="Arial"/>
        </w:rPr>
        <w:br/>
      </w:r>
      <w:r>
        <w:rPr>
          <w:rFonts w:ascii="Century Gothic" w:eastAsia="Times New Roman" w:hAnsi="Century Gothic" w:cs="Arial"/>
        </w:rPr>
        <w:t xml:space="preserve">Freitag - Sonntag </w:t>
      </w:r>
      <w:r w:rsidRPr="00905038">
        <w:rPr>
          <w:rFonts w:ascii="Century Gothic" w:eastAsia="Times New Roman" w:hAnsi="Century Gothic" w:cs="Arial"/>
        </w:rPr>
        <w:t>10-18 Uhr</w:t>
      </w:r>
    </w:p>
    <w:p w14:paraId="453D3DD8" w14:textId="5AFE5A50" w:rsidR="0002760B" w:rsidRDefault="003F6B3F" w:rsidP="003F6B3F">
      <w:pPr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Arial"/>
        </w:rPr>
        <w:t>Einlass bis 17 Uhr</w:t>
      </w:r>
      <w:r w:rsidR="0002760B" w:rsidRPr="00905038">
        <w:rPr>
          <w:rFonts w:ascii="Century Gothic" w:eastAsia="Times New Roman" w:hAnsi="Century Gothic" w:cs="Arial"/>
        </w:rPr>
        <w:br/>
      </w:r>
      <w:r w:rsidR="0002760B" w:rsidRPr="00905038">
        <w:rPr>
          <w:rFonts w:ascii="Century Gothic" w:eastAsia="Times New Roman" w:hAnsi="Century Gothic" w:cs="Arial"/>
        </w:rPr>
        <w:br/>
      </w:r>
      <w:r w:rsidR="0002760B" w:rsidRPr="00905038">
        <w:rPr>
          <w:rFonts w:ascii="Century Gothic" w:eastAsia="Times New Roman" w:hAnsi="Century Gothic" w:cs="Arial"/>
          <w:b/>
          <w:bCs/>
        </w:rPr>
        <w:t>Eintritt</w:t>
      </w:r>
      <w:r w:rsidR="0002760B" w:rsidRPr="00411821">
        <w:rPr>
          <w:rFonts w:ascii="Century Gothic" w:eastAsia="Times New Roman" w:hAnsi="Century Gothic" w:cs="Arial"/>
        </w:rPr>
        <w:t xml:space="preserve">:  </w:t>
      </w:r>
      <w:r w:rsidR="0002760B">
        <w:rPr>
          <w:rFonts w:ascii="Century Gothic" w:eastAsia="Times New Roman" w:hAnsi="Century Gothic" w:cs="Arial"/>
        </w:rPr>
        <w:t>Erwachsene 1</w:t>
      </w:r>
      <w:r w:rsidR="00750F56">
        <w:rPr>
          <w:rFonts w:ascii="Century Gothic" w:eastAsia="Times New Roman" w:hAnsi="Century Gothic" w:cs="Arial"/>
        </w:rPr>
        <w:t>2</w:t>
      </w:r>
      <w:r w:rsidR="0002760B">
        <w:rPr>
          <w:rFonts w:ascii="Century Gothic" w:eastAsia="Times New Roman" w:hAnsi="Century Gothic" w:cs="Arial"/>
        </w:rPr>
        <w:t xml:space="preserve"> Euro</w:t>
      </w:r>
      <w:r w:rsidR="00411821">
        <w:rPr>
          <w:rFonts w:ascii="Century Gothic" w:eastAsia="Times New Roman" w:hAnsi="Century Gothic" w:cs="Arial"/>
        </w:rPr>
        <w:t xml:space="preserve"> </w:t>
      </w:r>
      <w:r w:rsidR="00411821" w:rsidRPr="00411821">
        <w:rPr>
          <w:rFonts w:ascii="Century Gothic" w:eastAsia="Times New Roman" w:hAnsi="Century Gothic" w:cs="Arial"/>
        </w:rPr>
        <w:t>(</w:t>
      </w:r>
      <w:r w:rsidR="002A5832">
        <w:rPr>
          <w:rFonts w:ascii="Century Gothic" w:eastAsia="Times New Roman" w:hAnsi="Century Gothic" w:cs="Arial"/>
        </w:rPr>
        <w:t xml:space="preserve">gültig an </w:t>
      </w:r>
      <w:r w:rsidR="00411821" w:rsidRPr="00411821">
        <w:rPr>
          <w:rFonts w:ascii="Century Gothic" w:eastAsia="Times New Roman" w:hAnsi="Century Gothic" w:cs="Arial"/>
        </w:rPr>
        <w:t>3 Tagen mit Wiedereinlassbändchen)</w:t>
      </w:r>
      <w:r w:rsidR="00750F56">
        <w:rPr>
          <w:rFonts w:ascii="Century Gothic" w:eastAsia="Times New Roman" w:hAnsi="Century Gothic" w:cs="Arial"/>
        </w:rPr>
        <w:t>, Kinder bis 16 Jahre frei</w:t>
      </w:r>
      <w:r w:rsidR="00AE56D5">
        <w:rPr>
          <w:rFonts w:ascii="Century Gothic" w:eastAsia="Times New Roman" w:hAnsi="Century Gothic" w:cs="Arial"/>
        </w:rPr>
        <w:t>, Hunde sind herzlich willkommen</w:t>
      </w:r>
    </w:p>
    <w:p w14:paraId="110FC0E9" w14:textId="77777777" w:rsidR="00B0547C" w:rsidRPr="00B0547C" w:rsidRDefault="00B0547C" w:rsidP="00B0547C">
      <w:pPr>
        <w:spacing w:before="100" w:beforeAutospacing="1" w:after="100" w:afterAutospacing="1"/>
        <w:rPr>
          <w:rFonts w:ascii="Century Gothic" w:eastAsia="Times New Roman" w:hAnsi="Century Gothic" w:cs="Arial"/>
        </w:rPr>
      </w:pPr>
      <w:r w:rsidRPr="00905038">
        <w:rPr>
          <w:rFonts w:ascii="Century Gothic" w:eastAsia="Times New Roman" w:hAnsi="Century Gothic" w:cs="Arial"/>
          <w:b/>
          <w:bCs/>
        </w:rPr>
        <w:t>Anschrift:</w:t>
      </w:r>
      <w:r>
        <w:rPr>
          <w:rFonts w:ascii="Century Gothic" w:eastAsia="Times New Roman" w:hAnsi="Century Gothic" w:cs="Arial"/>
        </w:rPr>
        <w:br/>
      </w:r>
      <w:r w:rsidRPr="00B0547C">
        <w:rPr>
          <w:rFonts w:ascii="Century Gothic" w:eastAsia="Times New Roman" w:hAnsi="Century Gothic" w:cs="Arial"/>
        </w:rPr>
        <w:t xml:space="preserve">Schloss Moyland, Am </w:t>
      </w:r>
      <w:proofErr w:type="spellStart"/>
      <w:r w:rsidRPr="00B0547C">
        <w:rPr>
          <w:rFonts w:ascii="Century Gothic" w:eastAsia="Times New Roman" w:hAnsi="Century Gothic" w:cs="Arial"/>
        </w:rPr>
        <w:t>Schloß</w:t>
      </w:r>
      <w:proofErr w:type="spellEnd"/>
      <w:r w:rsidRPr="00B0547C">
        <w:rPr>
          <w:rFonts w:ascii="Century Gothic" w:eastAsia="Times New Roman" w:hAnsi="Century Gothic" w:cs="Arial"/>
        </w:rPr>
        <w:t xml:space="preserve"> 4, 47551 Bedburg-Hau</w:t>
      </w:r>
    </w:p>
    <w:p w14:paraId="1E230120" w14:textId="77777777" w:rsidR="00750F56" w:rsidRDefault="00750F56" w:rsidP="0002760B">
      <w:pPr>
        <w:rPr>
          <w:rFonts w:ascii="Century Gothic" w:hAnsi="Century Gothic"/>
          <w:b/>
          <w:u w:val="single"/>
        </w:rPr>
      </w:pPr>
    </w:p>
    <w:p w14:paraId="370EAF6F" w14:textId="1263EA5F" w:rsidR="0002760B" w:rsidRPr="002A5832" w:rsidRDefault="0002760B" w:rsidP="0002760B">
      <w:pPr>
        <w:rPr>
          <w:rFonts w:ascii="Century Gothic" w:hAnsi="Century Gothic"/>
          <w:b/>
          <w:sz w:val="18"/>
          <w:szCs w:val="18"/>
          <w:u w:val="single"/>
        </w:rPr>
      </w:pPr>
      <w:r w:rsidRPr="002A5832">
        <w:rPr>
          <w:rFonts w:ascii="Century Gothic" w:hAnsi="Century Gothic"/>
          <w:b/>
          <w:sz w:val="18"/>
          <w:szCs w:val="18"/>
          <w:u w:val="single"/>
        </w:rPr>
        <w:t>Veranstalter:</w:t>
      </w:r>
    </w:p>
    <w:p w14:paraId="01D23828" w14:textId="56FF4F30" w:rsidR="0002760B" w:rsidRPr="002A5832" w:rsidRDefault="0002760B" w:rsidP="0002760B">
      <w:pPr>
        <w:rPr>
          <w:rFonts w:ascii="Century Gothic" w:hAnsi="Century Gothic"/>
          <w:b/>
          <w:sz w:val="18"/>
          <w:szCs w:val="18"/>
        </w:rPr>
      </w:pPr>
      <w:r w:rsidRPr="002A5832">
        <w:rPr>
          <w:rFonts w:ascii="Century Gothic" w:hAnsi="Century Gothic"/>
          <w:b/>
          <w:sz w:val="18"/>
          <w:szCs w:val="18"/>
        </w:rPr>
        <w:t>OpenMind Management</w:t>
      </w:r>
      <w:r w:rsidRPr="002A5832">
        <w:rPr>
          <w:rFonts w:ascii="Century Gothic" w:hAnsi="Century Gothic"/>
          <w:b/>
          <w:sz w:val="18"/>
          <w:szCs w:val="18"/>
        </w:rPr>
        <w:br/>
      </w:r>
      <w:r w:rsidRPr="002A5832">
        <w:rPr>
          <w:rFonts w:ascii="Century Gothic" w:hAnsi="Century Gothic"/>
          <w:sz w:val="18"/>
          <w:szCs w:val="18"/>
        </w:rPr>
        <w:t xml:space="preserve">Anke Peters </w:t>
      </w:r>
      <w:r w:rsidRPr="002A5832">
        <w:rPr>
          <w:rFonts w:ascii="Century Gothic" w:hAnsi="Century Gothic"/>
          <w:sz w:val="18"/>
          <w:szCs w:val="18"/>
        </w:rPr>
        <w:tab/>
      </w:r>
      <w:r w:rsidRPr="002A5832">
        <w:rPr>
          <w:rFonts w:ascii="Century Gothic" w:hAnsi="Century Gothic"/>
          <w:sz w:val="18"/>
          <w:szCs w:val="18"/>
        </w:rPr>
        <w:br/>
        <w:t>Unterkohlfurth 45</w:t>
      </w:r>
      <w:r w:rsidRPr="002A5832">
        <w:rPr>
          <w:rFonts w:ascii="Century Gothic" w:hAnsi="Century Gothic"/>
          <w:sz w:val="18"/>
          <w:szCs w:val="18"/>
        </w:rPr>
        <w:br/>
        <w:t>42349 Wuppertal</w:t>
      </w:r>
      <w:r w:rsidRPr="002A5832">
        <w:rPr>
          <w:rFonts w:ascii="Century Gothic" w:hAnsi="Century Gothic"/>
          <w:sz w:val="18"/>
          <w:szCs w:val="18"/>
        </w:rPr>
        <w:tab/>
      </w:r>
      <w:r w:rsidRPr="002A5832">
        <w:rPr>
          <w:rFonts w:ascii="Century Gothic" w:hAnsi="Century Gothic"/>
          <w:sz w:val="18"/>
          <w:szCs w:val="18"/>
        </w:rPr>
        <w:tab/>
      </w:r>
      <w:r w:rsidRPr="002A5832">
        <w:rPr>
          <w:rFonts w:ascii="Century Gothic" w:hAnsi="Century Gothic"/>
          <w:sz w:val="18"/>
          <w:szCs w:val="18"/>
        </w:rPr>
        <w:tab/>
      </w:r>
      <w:r w:rsidRPr="002A5832">
        <w:rPr>
          <w:rFonts w:ascii="Century Gothic" w:hAnsi="Century Gothic"/>
          <w:sz w:val="18"/>
          <w:szCs w:val="18"/>
        </w:rPr>
        <w:tab/>
        <w:t xml:space="preserve">         </w:t>
      </w:r>
      <w:r w:rsidRPr="002A5832">
        <w:rPr>
          <w:rFonts w:ascii="Century Gothic" w:hAnsi="Century Gothic"/>
          <w:sz w:val="18"/>
          <w:szCs w:val="18"/>
        </w:rPr>
        <w:tab/>
      </w:r>
      <w:r w:rsidRPr="002A5832">
        <w:rPr>
          <w:rFonts w:ascii="Century Gothic" w:hAnsi="Century Gothic"/>
          <w:sz w:val="18"/>
          <w:szCs w:val="18"/>
        </w:rPr>
        <w:tab/>
      </w:r>
      <w:r w:rsidRPr="002A5832">
        <w:rPr>
          <w:rFonts w:ascii="Century Gothic" w:hAnsi="Century Gothic"/>
          <w:sz w:val="18"/>
          <w:szCs w:val="18"/>
        </w:rPr>
        <w:tab/>
        <w:t xml:space="preserve">  </w:t>
      </w:r>
    </w:p>
    <w:p w14:paraId="78C10BCD" w14:textId="7299B1AA" w:rsidR="0002760B" w:rsidRPr="002A5832" w:rsidRDefault="0002760B" w:rsidP="0002760B">
      <w:pPr>
        <w:rPr>
          <w:rFonts w:ascii="Century Gothic" w:hAnsi="Century Gothic"/>
          <w:sz w:val="18"/>
          <w:szCs w:val="18"/>
        </w:rPr>
      </w:pPr>
      <w:r w:rsidRPr="002A5832">
        <w:rPr>
          <w:rFonts w:ascii="Century Gothic" w:hAnsi="Century Gothic"/>
          <w:sz w:val="18"/>
          <w:szCs w:val="18"/>
        </w:rPr>
        <w:t>Fon</w:t>
      </w:r>
      <w:r w:rsidRPr="002A5832">
        <w:rPr>
          <w:rFonts w:ascii="Century Gothic" w:hAnsi="Century Gothic"/>
          <w:sz w:val="18"/>
          <w:szCs w:val="18"/>
        </w:rPr>
        <w:tab/>
        <w:t xml:space="preserve">0202  283 220-0    </w:t>
      </w:r>
      <w:r w:rsidRPr="002A5832">
        <w:rPr>
          <w:rFonts w:ascii="Century Gothic" w:hAnsi="Century Gothic"/>
          <w:sz w:val="18"/>
          <w:szCs w:val="18"/>
        </w:rPr>
        <w:tab/>
      </w:r>
      <w:r w:rsidRPr="002A5832">
        <w:rPr>
          <w:rFonts w:ascii="Century Gothic" w:hAnsi="Century Gothic"/>
          <w:sz w:val="18"/>
          <w:szCs w:val="18"/>
        </w:rPr>
        <w:br/>
        <w:t>Fax</w:t>
      </w:r>
      <w:r w:rsidRPr="002A5832">
        <w:rPr>
          <w:rFonts w:ascii="Century Gothic" w:hAnsi="Century Gothic"/>
          <w:sz w:val="18"/>
          <w:szCs w:val="18"/>
        </w:rPr>
        <w:tab/>
        <w:t>0202  283 220-19</w:t>
      </w:r>
      <w:r w:rsidRPr="002A5832">
        <w:rPr>
          <w:rFonts w:ascii="Century Gothic" w:hAnsi="Century Gothic"/>
          <w:sz w:val="18"/>
          <w:szCs w:val="18"/>
        </w:rPr>
        <w:tab/>
      </w:r>
      <w:r w:rsidRPr="002A5832">
        <w:rPr>
          <w:rFonts w:ascii="Century Gothic" w:hAnsi="Century Gothic"/>
          <w:sz w:val="18"/>
          <w:szCs w:val="18"/>
        </w:rPr>
        <w:tab/>
      </w:r>
      <w:r w:rsidRPr="002A5832">
        <w:rPr>
          <w:rFonts w:ascii="Century Gothic" w:hAnsi="Century Gothic"/>
          <w:sz w:val="18"/>
          <w:szCs w:val="18"/>
        </w:rPr>
        <w:tab/>
      </w:r>
      <w:r w:rsidRPr="002A5832">
        <w:rPr>
          <w:rFonts w:ascii="Century Gothic" w:hAnsi="Century Gothic"/>
          <w:sz w:val="18"/>
          <w:szCs w:val="18"/>
        </w:rPr>
        <w:tab/>
      </w:r>
      <w:r w:rsidRPr="002A5832">
        <w:rPr>
          <w:rFonts w:ascii="Century Gothic" w:hAnsi="Century Gothic"/>
          <w:sz w:val="18"/>
          <w:szCs w:val="18"/>
        </w:rPr>
        <w:tab/>
      </w:r>
      <w:r w:rsidRPr="002A5832">
        <w:rPr>
          <w:rFonts w:ascii="Century Gothic" w:hAnsi="Century Gothic"/>
          <w:sz w:val="18"/>
          <w:szCs w:val="18"/>
        </w:rPr>
        <w:tab/>
      </w:r>
      <w:r w:rsidRPr="002A5832">
        <w:rPr>
          <w:rFonts w:ascii="Century Gothic" w:hAnsi="Century Gothic"/>
          <w:sz w:val="18"/>
          <w:szCs w:val="18"/>
        </w:rPr>
        <w:tab/>
      </w:r>
      <w:r w:rsidRPr="002A5832">
        <w:rPr>
          <w:rFonts w:ascii="Century Gothic" w:hAnsi="Century Gothic"/>
          <w:sz w:val="18"/>
          <w:szCs w:val="18"/>
        </w:rPr>
        <w:br/>
        <w:t>Mobil</w:t>
      </w:r>
      <w:r w:rsidRPr="002A5832">
        <w:rPr>
          <w:rFonts w:ascii="Century Gothic" w:hAnsi="Century Gothic"/>
          <w:sz w:val="18"/>
          <w:szCs w:val="18"/>
        </w:rPr>
        <w:tab/>
        <w:t xml:space="preserve">0171  88 28 320  </w:t>
      </w:r>
      <w:r w:rsidRPr="002A5832">
        <w:rPr>
          <w:rFonts w:ascii="Century Gothic" w:hAnsi="Century Gothic"/>
          <w:sz w:val="18"/>
          <w:szCs w:val="18"/>
        </w:rPr>
        <w:br/>
      </w:r>
      <w:proofErr w:type="spellStart"/>
      <w:r w:rsidRPr="002A5832">
        <w:rPr>
          <w:rFonts w:ascii="Century Gothic" w:hAnsi="Century Gothic"/>
          <w:sz w:val="18"/>
          <w:szCs w:val="18"/>
        </w:rPr>
        <w:t>eMail</w:t>
      </w:r>
      <w:proofErr w:type="spellEnd"/>
      <w:r w:rsidRPr="002A5832">
        <w:rPr>
          <w:rFonts w:ascii="Century Gothic" w:hAnsi="Century Gothic"/>
          <w:sz w:val="18"/>
          <w:szCs w:val="18"/>
        </w:rPr>
        <w:tab/>
      </w:r>
      <w:hyperlink r:id="rId9" w:history="1">
        <w:r w:rsidRPr="002A5832">
          <w:rPr>
            <w:rStyle w:val="Hyperlink"/>
            <w:rFonts w:ascii="Century Gothic" w:hAnsi="Century Gothic"/>
            <w:sz w:val="18"/>
            <w:szCs w:val="18"/>
          </w:rPr>
          <w:t>mail@omms.net</w:t>
        </w:r>
      </w:hyperlink>
      <w:r w:rsidRPr="002A5832">
        <w:rPr>
          <w:rFonts w:ascii="Century Gothic" w:hAnsi="Century Gothic"/>
          <w:sz w:val="18"/>
          <w:szCs w:val="18"/>
        </w:rPr>
        <w:tab/>
      </w:r>
    </w:p>
    <w:p w14:paraId="4AA4B429" w14:textId="3D341AC3" w:rsidR="0002760B" w:rsidRDefault="0002760B"/>
    <w:p w14:paraId="15CA1370" w14:textId="77777777" w:rsidR="002A5832" w:rsidRDefault="002A5832">
      <w:pPr>
        <w:rPr>
          <w:color w:val="FF0000"/>
          <w:sz w:val="28"/>
          <w:szCs w:val="28"/>
        </w:rPr>
      </w:pPr>
    </w:p>
    <w:p w14:paraId="73512D74" w14:textId="216D168C" w:rsidR="00A54708" w:rsidRPr="00584377" w:rsidRDefault="00A54708">
      <w:pPr>
        <w:rPr>
          <w:color w:val="FF0000"/>
          <w:sz w:val="28"/>
          <w:szCs w:val="28"/>
        </w:rPr>
      </w:pPr>
      <w:r w:rsidRPr="00584377">
        <w:rPr>
          <w:color w:val="FF0000"/>
          <w:sz w:val="28"/>
          <w:szCs w:val="28"/>
        </w:rPr>
        <w:lastRenderedPageBreak/>
        <w:t>Kurze Version</w:t>
      </w:r>
    </w:p>
    <w:p w14:paraId="01BC46B4" w14:textId="2EF12B6D" w:rsidR="00A54708" w:rsidRDefault="00A54708"/>
    <w:p w14:paraId="751BCBBD" w14:textId="46640C05" w:rsidR="00A54708" w:rsidRDefault="00A54708" w:rsidP="00625CA4"/>
    <w:p w14:paraId="27894399" w14:textId="77777777" w:rsidR="00B522A5" w:rsidRDefault="00B522A5" w:rsidP="00B522A5">
      <w:pPr>
        <w:rPr>
          <w:rFonts w:ascii="Century Gothic" w:eastAsia="Times New Roman" w:hAnsi="Century Gothic" w:cs="Arial"/>
          <w:b/>
          <w:bCs/>
          <w:sz w:val="24"/>
          <w:szCs w:val="24"/>
        </w:rPr>
      </w:pPr>
      <w:r w:rsidRPr="0002760B">
        <w:rPr>
          <w:rFonts w:ascii="Century Gothic" w:eastAsia="Times New Roman" w:hAnsi="Century Gothic" w:cs="Arial"/>
          <w:b/>
          <w:bCs/>
          <w:sz w:val="24"/>
          <w:szCs w:val="24"/>
        </w:rPr>
        <w:t>„</w:t>
      </w:r>
      <w:r>
        <w:rPr>
          <w:rFonts w:ascii="Century Gothic" w:eastAsia="Times New Roman" w:hAnsi="Century Gothic" w:cs="Arial"/>
          <w:b/>
          <w:bCs/>
          <w:sz w:val="24"/>
          <w:szCs w:val="24"/>
        </w:rPr>
        <w:t>Golden</w:t>
      </w:r>
      <w:r w:rsidRPr="0002760B">
        <w:rPr>
          <w:rFonts w:ascii="Century Gothic" w:eastAsia="Times New Roman" w:hAnsi="Century Gothic" w:cs="Arial"/>
          <w:b/>
          <w:bCs/>
          <w:sz w:val="24"/>
          <w:szCs w:val="24"/>
        </w:rPr>
        <w:t xml:space="preserve"> Summer“ Schloss </w:t>
      </w:r>
      <w:r>
        <w:rPr>
          <w:rFonts w:ascii="Century Gothic" w:eastAsia="Times New Roman" w:hAnsi="Century Gothic" w:cs="Arial"/>
          <w:b/>
          <w:bCs/>
          <w:sz w:val="24"/>
          <w:szCs w:val="24"/>
        </w:rPr>
        <w:t>Moyland</w:t>
      </w:r>
    </w:p>
    <w:p w14:paraId="57F31C3F" w14:textId="77777777" w:rsidR="00B522A5" w:rsidRPr="002C4CB6" w:rsidRDefault="00B522A5" w:rsidP="00B522A5">
      <w:pPr>
        <w:rPr>
          <w:rFonts w:ascii="Century Gothic" w:eastAsia="Times New Roman" w:hAnsi="Century Gothic" w:cs="Arial"/>
          <w:b/>
          <w:bCs/>
          <w:sz w:val="24"/>
          <w:szCs w:val="24"/>
        </w:rPr>
      </w:pPr>
      <w:r w:rsidRPr="002C4CB6">
        <w:rPr>
          <w:rFonts w:ascii="Century Gothic" w:eastAsia="Times New Roman" w:hAnsi="Century Gothic" w:cs="Arial"/>
          <w:b/>
          <w:bCs/>
          <w:sz w:val="24"/>
          <w:szCs w:val="24"/>
        </w:rPr>
        <w:t>Das neue Herbstfestival am Niederrhein</w:t>
      </w:r>
    </w:p>
    <w:p w14:paraId="0239DE75" w14:textId="77777777" w:rsidR="00A54708" w:rsidRPr="0002760B" w:rsidRDefault="00A54708" w:rsidP="00A54708">
      <w:pPr>
        <w:jc w:val="both"/>
        <w:rPr>
          <w:rFonts w:ascii="Century Gothic" w:eastAsia="Times New Roman" w:hAnsi="Century Gothic" w:cs="Arial"/>
        </w:rPr>
      </w:pPr>
    </w:p>
    <w:p w14:paraId="7B82A299" w14:textId="162E5BF9" w:rsidR="00B522A5" w:rsidRDefault="00A54708" w:rsidP="003A78A6">
      <w:pPr>
        <w:spacing w:before="100" w:beforeAutospacing="1" w:after="100" w:afterAutospacing="1"/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Arial"/>
        </w:rPr>
        <w:t>Über 1</w:t>
      </w:r>
      <w:r w:rsidR="00292B3D">
        <w:rPr>
          <w:rFonts w:ascii="Century Gothic" w:eastAsia="Times New Roman" w:hAnsi="Century Gothic" w:cs="Arial"/>
        </w:rPr>
        <w:t>3</w:t>
      </w:r>
      <w:r>
        <w:rPr>
          <w:rFonts w:ascii="Century Gothic" w:eastAsia="Times New Roman" w:hAnsi="Century Gothic" w:cs="Arial"/>
        </w:rPr>
        <w:t>0</w:t>
      </w:r>
      <w:r w:rsidRPr="0002760B">
        <w:rPr>
          <w:rFonts w:ascii="Century Gothic" w:eastAsia="Times New Roman" w:hAnsi="Century Gothic" w:cs="Arial"/>
        </w:rPr>
        <w:t xml:space="preserve"> Aussteller mit </w:t>
      </w:r>
      <w:r>
        <w:rPr>
          <w:rFonts w:ascii="Century Gothic" w:eastAsia="Times New Roman" w:hAnsi="Century Gothic" w:cs="Arial"/>
        </w:rPr>
        <w:t>schönen O</w:t>
      </w:r>
      <w:r w:rsidRPr="0002760B">
        <w:rPr>
          <w:rFonts w:ascii="Century Gothic" w:eastAsia="Times New Roman" w:hAnsi="Century Gothic" w:cs="Arial"/>
        </w:rPr>
        <w:t>bjekten</w:t>
      </w:r>
      <w:r>
        <w:rPr>
          <w:rFonts w:ascii="Century Gothic" w:eastAsia="Times New Roman" w:hAnsi="Century Gothic" w:cs="Arial"/>
        </w:rPr>
        <w:t xml:space="preserve"> für Haus und Garten</w:t>
      </w:r>
      <w:r w:rsidRPr="0002760B">
        <w:rPr>
          <w:rFonts w:ascii="Century Gothic" w:eastAsia="Times New Roman" w:hAnsi="Century Gothic" w:cs="Arial"/>
        </w:rPr>
        <w:t xml:space="preserve">, Pflanzen und Kräutern, Textil und Wohnaccessoires sowie ausgewählte Künstler und Manufakturen präsentieren an diesem schönen Herbstwochenende im Schloss </w:t>
      </w:r>
      <w:r w:rsidR="00B522A5">
        <w:rPr>
          <w:rFonts w:ascii="Century Gothic" w:eastAsia="Times New Roman" w:hAnsi="Century Gothic" w:cs="Arial"/>
        </w:rPr>
        <w:t>Moyland</w:t>
      </w:r>
      <w:r w:rsidRPr="0002760B">
        <w:rPr>
          <w:rFonts w:ascii="Century Gothic" w:eastAsia="Times New Roman" w:hAnsi="Century Gothic" w:cs="Arial"/>
        </w:rPr>
        <w:t xml:space="preserve"> ihre Produkte</w:t>
      </w:r>
      <w:r w:rsidR="006222F7">
        <w:rPr>
          <w:rFonts w:ascii="Century Gothic" w:eastAsia="Times New Roman" w:hAnsi="Century Gothic" w:cs="Arial"/>
        </w:rPr>
        <w:t xml:space="preserve"> mi</w:t>
      </w:r>
      <w:r w:rsidRPr="0002760B">
        <w:rPr>
          <w:rFonts w:ascii="Century Gothic" w:eastAsia="Times New Roman" w:hAnsi="Century Gothic" w:cs="Arial"/>
        </w:rPr>
        <w:t xml:space="preserve">t einer Vielfalt und Einzigartigkeit, die mit dem Farbenspiel der </w:t>
      </w:r>
      <w:r>
        <w:rPr>
          <w:rFonts w:ascii="Century Gothic" w:eastAsia="Times New Roman" w:hAnsi="Century Gothic" w:cs="Arial"/>
        </w:rPr>
        <w:t>Natur</w:t>
      </w:r>
      <w:r w:rsidRPr="0002760B">
        <w:rPr>
          <w:rFonts w:ascii="Century Gothic" w:eastAsia="Times New Roman" w:hAnsi="Century Gothic" w:cs="Arial"/>
        </w:rPr>
        <w:t xml:space="preserve"> zauberhaft konkurrieren</w:t>
      </w:r>
      <w:r w:rsidR="006222F7">
        <w:rPr>
          <w:rFonts w:ascii="Century Gothic" w:eastAsia="Times New Roman" w:hAnsi="Century Gothic" w:cs="Arial"/>
        </w:rPr>
        <w:t>. Abgerundet wird der Besuch in einem der schönsten Wasserschlösser mit besonderen Programmpunkten und kulinarischen Köstlichkeiten, feinen Kaffeespezialitäten und leckeren Weinen.</w:t>
      </w:r>
    </w:p>
    <w:p w14:paraId="490AACDF" w14:textId="77777777" w:rsidR="00B522A5" w:rsidRDefault="00B522A5" w:rsidP="00B522A5">
      <w:pPr>
        <w:spacing w:before="100" w:beforeAutospacing="1" w:after="100" w:afterAutospacing="1"/>
        <w:rPr>
          <w:rFonts w:ascii="Century Gothic" w:eastAsia="Times New Roman" w:hAnsi="Century Gothic" w:cs="Arial"/>
        </w:rPr>
      </w:pPr>
      <w:r w:rsidRPr="00905038">
        <w:rPr>
          <w:rFonts w:ascii="Century Gothic" w:eastAsia="Times New Roman" w:hAnsi="Century Gothic" w:cs="Arial"/>
        </w:rPr>
        <w:t xml:space="preserve">Weitere Infos </w:t>
      </w:r>
      <w:r>
        <w:rPr>
          <w:rFonts w:ascii="Century Gothic" w:eastAsia="Times New Roman" w:hAnsi="Century Gothic" w:cs="Arial"/>
        </w:rPr>
        <w:t xml:space="preserve">und VVK </w:t>
      </w:r>
      <w:r w:rsidRPr="00905038">
        <w:rPr>
          <w:rFonts w:ascii="Century Gothic" w:eastAsia="Times New Roman" w:hAnsi="Century Gothic" w:cs="Arial"/>
        </w:rPr>
        <w:t xml:space="preserve">unter </w:t>
      </w:r>
      <w:r w:rsidRPr="002B7F84">
        <w:rPr>
          <w:rFonts w:ascii="Century Gothic" w:eastAsia="Times New Roman" w:hAnsi="Century Gothic" w:cs="Arial"/>
        </w:rPr>
        <w:t>www.</w:t>
      </w:r>
      <w:r>
        <w:rPr>
          <w:rFonts w:ascii="Century Gothic" w:eastAsia="Times New Roman" w:hAnsi="Century Gothic" w:cs="Arial"/>
        </w:rPr>
        <w:t>omms.net</w:t>
      </w:r>
      <w:r w:rsidRPr="00905038">
        <w:rPr>
          <w:rFonts w:ascii="Century Gothic" w:eastAsia="Times New Roman" w:hAnsi="Century Gothic" w:cs="Arial"/>
        </w:rPr>
        <w:t xml:space="preserve"> </w:t>
      </w:r>
    </w:p>
    <w:p w14:paraId="4A27A7AB" w14:textId="77777777" w:rsidR="00B522A5" w:rsidRPr="00905038" w:rsidRDefault="00B522A5" w:rsidP="00B522A5">
      <w:pPr>
        <w:spacing w:before="100" w:beforeAutospacing="1" w:after="100" w:afterAutospacing="1"/>
        <w:rPr>
          <w:rFonts w:ascii="Century Gothic" w:eastAsia="Times New Roman" w:hAnsi="Century Gothic" w:cs="Arial"/>
        </w:rPr>
      </w:pPr>
    </w:p>
    <w:p w14:paraId="3996C951" w14:textId="77777777" w:rsidR="00B522A5" w:rsidRDefault="00B522A5" w:rsidP="00B522A5">
      <w:pPr>
        <w:rPr>
          <w:rFonts w:ascii="Century Gothic" w:eastAsia="Times New Roman" w:hAnsi="Century Gothic" w:cs="Arial"/>
        </w:rPr>
      </w:pPr>
      <w:r w:rsidRPr="00905038">
        <w:rPr>
          <w:rFonts w:ascii="Century Gothic" w:eastAsia="Times New Roman" w:hAnsi="Century Gothic" w:cs="Arial"/>
          <w:b/>
          <w:bCs/>
        </w:rPr>
        <w:t>Öffnungszeiten:</w:t>
      </w:r>
      <w:r>
        <w:rPr>
          <w:rFonts w:ascii="Century Gothic" w:eastAsia="Times New Roman" w:hAnsi="Century Gothic" w:cs="Arial"/>
        </w:rPr>
        <w:br/>
        <w:t>26. bis 28</w:t>
      </w:r>
      <w:r w:rsidRPr="00905038">
        <w:rPr>
          <w:rFonts w:ascii="Century Gothic" w:eastAsia="Times New Roman" w:hAnsi="Century Gothic" w:cs="Arial"/>
        </w:rPr>
        <w:t xml:space="preserve">. </w:t>
      </w:r>
      <w:r>
        <w:rPr>
          <w:rFonts w:ascii="Century Gothic" w:eastAsia="Times New Roman" w:hAnsi="Century Gothic" w:cs="Arial"/>
        </w:rPr>
        <w:t>September</w:t>
      </w:r>
      <w:r w:rsidRPr="00905038">
        <w:rPr>
          <w:rFonts w:ascii="Century Gothic" w:eastAsia="Times New Roman" w:hAnsi="Century Gothic" w:cs="Arial"/>
        </w:rPr>
        <w:t xml:space="preserve"> </w:t>
      </w:r>
      <w:r>
        <w:rPr>
          <w:rFonts w:ascii="Century Gothic" w:eastAsia="Times New Roman" w:hAnsi="Century Gothic" w:cs="Arial"/>
        </w:rPr>
        <w:t>2025</w:t>
      </w:r>
      <w:r w:rsidRPr="00905038">
        <w:rPr>
          <w:rFonts w:ascii="Century Gothic" w:eastAsia="Times New Roman" w:hAnsi="Century Gothic" w:cs="Arial"/>
        </w:rPr>
        <w:br/>
      </w:r>
      <w:r>
        <w:rPr>
          <w:rFonts w:ascii="Century Gothic" w:eastAsia="Times New Roman" w:hAnsi="Century Gothic" w:cs="Arial"/>
        </w:rPr>
        <w:t xml:space="preserve">Freitag - Sonntag </w:t>
      </w:r>
      <w:r w:rsidRPr="00905038">
        <w:rPr>
          <w:rFonts w:ascii="Century Gothic" w:eastAsia="Times New Roman" w:hAnsi="Century Gothic" w:cs="Arial"/>
        </w:rPr>
        <w:t>10-18 Uhr</w:t>
      </w:r>
    </w:p>
    <w:p w14:paraId="68B60E40" w14:textId="77777777" w:rsidR="00B522A5" w:rsidRDefault="00B522A5" w:rsidP="00B522A5">
      <w:pPr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Arial"/>
        </w:rPr>
        <w:t>Einlass bis 17 Uhr</w:t>
      </w:r>
      <w:r w:rsidRPr="00905038">
        <w:rPr>
          <w:rFonts w:ascii="Century Gothic" w:eastAsia="Times New Roman" w:hAnsi="Century Gothic" w:cs="Arial"/>
        </w:rPr>
        <w:br/>
      </w:r>
      <w:r w:rsidRPr="00905038">
        <w:rPr>
          <w:rFonts w:ascii="Century Gothic" w:eastAsia="Times New Roman" w:hAnsi="Century Gothic" w:cs="Arial"/>
        </w:rPr>
        <w:br/>
      </w:r>
      <w:r w:rsidRPr="00905038">
        <w:rPr>
          <w:rFonts w:ascii="Century Gothic" w:eastAsia="Times New Roman" w:hAnsi="Century Gothic" w:cs="Arial"/>
          <w:b/>
          <w:bCs/>
        </w:rPr>
        <w:t>Eintritt</w:t>
      </w:r>
      <w:r w:rsidRPr="00411821">
        <w:rPr>
          <w:rFonts w:ascii="Century Gothic" w:eastAsia="Times New Roman" w:hAnsi="Century Gothic" w:cs="Arial"/>
        </w:rPr>
        <w:t xml:space="preserve">:  </w:t>
      </w:r>
      <w:r>
        <w:rPr>
          <w:rFonts w:ascii="Century Gothic" w:eastAsia="Times New Roman" w:hAnsi="Century Gothic" w:cs="Arial"/>
        </w:rPr>
        <w:t xml:space="preserve">Erwachsene 12 Euro </w:t>
      </w:r>
      <w:r w:rsidRPr="00411821">
        <w:rPr>
          <w:rFonts w:ascii="Century Gothic" w:eastAsia="Times New Roman" w:hAnsi="Century Gothic" w:cs="Arial"/>
        </w:rPr>
        <w:t>(</w:t>
      </w:r>
      <w:r>
        <w:rPr>
          <w:rFonts w:ascii="Century Gothic" w:eastAsia="Times New Roman" w:hAnsi="Century Gothic" w:cs="Arial"/>
        </w:rPr>
        <w:t xml:space="preserve">gültig an </w:t>
      </w:r>
      <w:r w:rsidRPr="00411821">
        <w:rPr>
          <w:rFonts w:ascii="Century Gothic" w:eastAsia="Times New Roman" w:hAnsi="Century Gothic" w:cs="Arial"/>
        </w:rPr>
        <w:t>3 Tagen mit Wiedereinlassbändchen)</w:t>
      </w:r>
      <w:r>
        <w:rPr>
          <w:rFonts w:ascii="Century Gothic" w:eastAsia="Times New Roman" w:hAnsi="Century Gothic" w:cs="Arial"/>
        </w:rPr>
        <w:t>, Kinder bis 16 Jahre frei, Hunde sind herzlich willkommen</w:t>
      </w:r>
    </w:p>
    <w:p w14:paraId="67D538C6" w14:textId="613410B5" w:rsidR="00B522A5" w:rsidRDefault="00B522A5" w:rsidP="00B522A5">
      <w:pPr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Arial"/>
        </w:rPr>
        <w:t>Kostenloser Depot-Service</w:t>
      </w:r>
    </w:p>
    <w:p w14:paraId="2B4DA7AF" w14:textId="77777777" w:rsidR="00B522A5" w:rsidRPr="00B0547C" w:rsidRDefault="00B522A5" w:rsidP="00B522A5">
      <w:pPr>
        <w:spacing w:before="100" w:beforeAutospacing="1" w:after="100" w:afterAutospacing="1"/>
        <w:rPr>
          <w:rFonts w:ascii="Century Gothic" w:eastAsia="Times New Roman" w:hAnsi="Century Gothic" w:cs="Arial"/>
        </w:rPr>
      </w:pPr>
      <w:r w:rsidRPr="00905038">
        <w:rPr>
          <w:rFonts w:ascii="Century Gothic" w:eastAsia="Times New Roman" w:hAnsi="Century Gothic" w:cs="Arial"/>
          <w:b/>
          <w:bCs/>
        </w:rPr>
        <w:t>Anschrift:</w:t>
      </w:r>
      <w:r>
        <w:rPr>
          <w:rFonts w:ascii="Century Gothic" w:eastAsia="Times New Roman" w:hAnsi="Century Gothic" w:cs="Arial"/>
        </w:rPr>
        <w:br/>
      </w:r>
      <w:r w:rsidRPr="00B0547C">
        <w:rPr>
          <w:rFonts w:ascii="Century Gothic" w:eastAsia="Times New Roman" w:hAnsi="Century Gothic" w:cs="Arial"/>
        </w:rPr>
        <w:t xml:space="preserve">Schloss Moyland, Am </w:t>
      </w:r>
      <w:proofErr w:type="spellStart"/>
      <w:r w:rsidRPr="00B0547C">
        <w:rPr>
          <w:rFonts w:ascii="Century Gothic" w:eastAsia="Times New Roman" w:hAnsi="Century Gothic" w:cs="Arial"/>
        </w:rPr>
        <w:t>Schloß</w:t>
      </w:r>
      <w:proofErr w:type="spellEnd"/>
      <w:r w:rsidRPr="00B0547C">
        <w:rPr>
          <w:rFonts w:ascii="Century Gothic" w:eastAsia="Times New Roman" w:hAnsi="Century Gothic" w:cs="Arial"/>
        </w:rPr>
        <w:t xml:space="preserve"> 4, 47551 Bedburg-Hau</w:t>
      </w:r>
    </w:p>
    <w:p w14:paraId="5D26B6C5" w14:textId="77777777" w:rsidR="00B522A5" w:rsidRDefault="00B522A5" w:rsidP="00B522A5">
      <w:pPr>
        <w:rPr>
          <w:rFonts w:ascii="Century Gothic" w:hAnsi="Century Gothic"/>
          <w:b/>
          <w:u w:val="single"/>
        </w:rPr>
      </w:pPr>
    </w:p>
    <w:p w14:paraId="0BBBB063" w14:textId="77777777" w:rsidR="00B522A5" w:rsidRDefault="00B522A5" w:rsidP="00B522A5">
      <w:pPr>
        <w:rPr>
          <w:rFonts w:ascii="Century Gothic" w:hAnsi="Century Gothic"/>
          <w:b/>
          <w:u w:val="single"/>
        </w:rPr>
      </w:pPr>
    </w:p>
    <w:p w14:paraId="313E875F" w14:textId="77777777" w:rsidR="00B522A5" w:rsidRPr="002A5832" w:rsidRDefault="00B522A5" w:rsidP="00B522A5">
      <w:pPr>
        <w:rPr>
          <w:rFonts w:ascii="Century Gothic" w:hAnsi="Century Gothic"/>
          <w:b/>
          <w:sz w:val="18"/>
          <w:szCs w:val="18"/>
          <w:u w:val="single"/>
        </w:rPr>
      </w:pPr>
      <w:r w:rsidRPr="002A5832">
        <w:rPr>
          <w:rFonts w:ascii="Century Gothic" w:hAnsi="Century Gothic"/>
          <w:b/>
          <w:sz w:val="18"/>
          <w:szCs w:val="18"/>
          <w:u w:val="single"/>
        </w:rPr>
        <w:t>Veranstalter:</w:t>
      </w:r>
    </w:p>
    <w:p w14:paraId="46DC1F41" w14:textId="77777777" w:rsidR="00B522A5" w:rsidRPr="002A5832" w:rsidRDefault="00B522A5" w:rsidP="00B522A5">
      <w:pPr>
        <w:rPr>
          <w:rFonts w:ascii="Century Gothic" w:hAnsi="Century Gothic"/>
          <w:b/>
          <w:sz w:val="18"/>
          <w:szCs w:val="18"/>
        </w:rPr>
      </w:pPr>
      <w:r w:rsidRPr="002A5832">
        <w:rPr>
          <w:rFonts w:ascii="Century Gothic" w:hAnsi="Century Gothic"/>
          <w:b/>
          <w:sz w:val="18"/>
          <w:szCs w:val="18"/>
        </w:rPr>
        <w:t>OpenMind Management</w:t>
      </w:r>
      <w:r w:rsidRPr="002A5832">
        <w:rPr>
          <w:rFonts w:ascii="Century Gothic" w:hAnsi="Century Gothic"/>
          <w:b/>
          <w:sz w:val="18"/>
          <w:szCs w:val="18"/>
        </w:rPr>
        <w:br/>
      </w:r>
      <w:r w:rsidRPr="002A5832">
        <w:rPr>
          <w:rFonts w:ascii="Century Gothic" w:hAnsi="Century Gothic"/>
          <w:sz w:val="18"/>
          <w:szCs w:val="18"/>
        </w:rPr>
        <w:t xml:space="preserve">Anke Peters </w:t>
      </w:r>
      <w:r w:rsidRPr="002A5832">
        <w:rPr>
          <w:rFonts w:ascii="Century Gothic" w:hAnsi="Century Gothic"/>
          <w:sz w:val="18"/>
          <w:szCs w:val="18"/>
        </w:rPr>
        <w:tab/>
      </w:r>
      <w:r w:rsidRPr="002A5832">
        <w:rPr>
          <w:rFonts w:ascii="Century Gothic" w:hAnsi="Century Gothic"/>
          <w:sz w:val="18"/>
          <w:szCs w:val="18"/>
        </w:rPr>
        <w:br/>
        <w:t>Unterkohlfurth 45</w:t>
      </w:r>
      <w:r w:rsidRPr="002A5832">
        <w:rPr>
          <w:rFonts w:ascii="Century Gothic" w:hAnsi="Century Gothic"/>
          <w:sz w:val="18"/>
          <w:szCs w:val="18"/>
        </w:rPr>
        <w:br/>
        <w:t>42349 Wuppertal</w:t>
      </w:r>
      <w:r w:rsidRPr="002A5832">
        <w:rPr>
          <w:rFonts w:ascii="Century Gothic" w:hAnsi="Century Gothic"/>
          <w:sz w:val="18"/>
          <w:szCs w:val="18"/>
        </w:rPr>
        <w:tab/>
      </w:r>
      <w:r w:rsidRPr="002A5832">
        <w:rPr>
          <w:rFonts w:ascii="Century Gothic" w:hAnsi="Century Gothic"/>
          <w:sz w:val="18"/>
          <w:szCs w:val="18"/>
        </w:rPr>
        <w:tab/>
      </w:r>
      <w:r w:rsidRPr="002A5832">
        <w:rPr>
          <w:rFonts w:ascii="Century Gothic" w:hAnsi="Century Gothic"/>
          <w:sz w:val="18"/>
          <w:szCs w:val="18"/>
        </w:rPr>
        <w:tab/>
      </w:r>
      <w:r w:rsidRPr="002A5832">
        <w:rPr>
          <w:rFonts w:ascii="Century Gothic" w:hAnsi="Century Gothic"/>
          <w:sz w:val="18"/>
          <w:szCs w:val="18"/>
        </w:rPr>
        <w:tab/>
        <w:t xml:space="preserve">         </w:t>
      </w:r>
      <w:r w:rsidRPr="002A5832">
        <w:rPr>
          <w:rFonts w:ascii="Century Gothic" w:hAnsi="Century Gothic"/>
          <w:sz w:val="18"/>
          <w:szCs w:val="18"/>
        </w:rPr>
        <w:tab/>
      </w:r>
      <w:r w:rsidRPr="002A5832">
        <w:rPr>
          <w:rFonts w:ascii="Century Gothic" w:hAnsi="Century Gothic"/>
          <w:sz w:val="18"/>
          <w:szCs w:val="18"/>
        </w:rPr>
        <w:tab/>
      </w:r>
      <w:r w:rsidRPr="002A5832">
        <w:rPr>
          <w:rFonts w:ascii="Century Gothic" w:hAnsi="Century Gothic"/>
          <w:sz w:val="18"/>
          <w:szCs w:val="18"/>
        </w:rPr>
        <w:tab/>
        <w:t xml:space="preserve">  </w:t>
      </w:r>
    </w:p>
    <w:p w14:paraId="05A7CEFE" w14:textId="77777777" w:rsidR="00B522A5" w:rsidRPr="002A5832" w:rsidRDefault="00B522A5" w:rsidP="00B522A5">
      <w:pPr>
        <w:rPr>
          <w:rFonts w:ascii="Century Gothic" w:hAnsi="Century Gothic"/>
          <w:sz w:val="18"/>
          <w:szCs w:val="18"/>
        </w:rPr>
      </w:pPr>
      <w:r w:rsidRPr="002A5832">
        <w:rPr>
          <w:rFonts w:ascii="Century Gothic" w:hAnsi="Century Gothic"/>
          <w:sz w:val="18"/>
          <w:szCs w:val="18"/>
        </w:rPr>
        <w:t>Fon</w:t>
      </w:r>
      <w:r w:rsidRPr="002A5832">
        <w:rPr>
          <w:rFonts w:ascii="Century Gothic" w:hAnsi="Century Gothic"/>
          <w:sz w:val="18"/>
          <w:szCs w:val="18"/>
        </w:rPr>
        <w:tab/>
        <w:t xml:space="preserve">0202  283 220-0    </w:t>
      </w:r>
      <w:r w:rsidRPr="002A5832">
        <w:rPr>
          <w:rFonts w:ascii="Century Gothic" w:hAnsi="Century Gothic"/>
          <w:sz w:val="18"/>
          <w:szCs w:val="18"/>
        </w:rPr>
        <w:tab/>
      </w:r>
      <w:r w:rsidRPr="002A5832">
        <w:rPr>
          <w:rFonts w:ascii="Century Gothic" w:hAnsi="Century Gothic"/>
          <w:sz w:val="18"/>
          <w:szCs w:val="18"/>
        </w:rPr>
        <w:br/>
        <w:t>Fax</w:t>
      </w:r>
      <w:r w:rsidRPr="002A5832">
        <w:rPr>
          <w:rFonts w:ascii="Century Gothic" w:hAnsi="Century Gothic"/>
          <w:sz w:val="18"/>
          <w:szCs w:val="18"/>
        </w:rPr>
        <w:tab/>
        <w:t>0202  283 220-19</w:t>
      </w:r>
      <w:r w:rsidRPr="002A5832">
        <w:rPr>
          <w:rFonts w:ascii="Century Gothic" w:hAnsi="Century Gothic"/>
          <w:sz w:val="18"/>
          <w:szCs w:val="18"/>
        </w:rPr>
        <w:tab/>
      </w:r>
      <w:r w:rsidRPr="002A5832">
        <w:rPr>
          <w:rFonts w:ascii="Century Gothic" w:hAnsi="Century Gothic"/>
          <w:sz w:val="18"/>
          <w:szCs w:val="18"/>
        </w:rPr>
        <w:tab/>
      </w:r>
      <w:r w:rsidRPr="002A5832">
        <w:rPr>
          <w:rFonts w:ascii="Century Gothic" w:hAnsi="Century Gothic"/>
          <w:sz w:val="18"/>
          <w:szCs w:val="18"/>
        </w:rPr>
        <w:tab/>
      </w:r>
      <w:r w:rsidRPr="002A5832">
        <w:rPr>
          <w:rFonts w:ascii="Century Gothic" w:hAnsi="Century Gothic"/>
          <w:sz w:val="18"/>
          <w:szCs w:val="18"/>
        </w:rPr>
        <w:tab/>
      </w:r>
      <w:r w:rsidRPr="002A5832">
        <w:rPr>
          <w:rFonts w:ascii="Century Gothic" w:hAnsi="Century Gothic"/>
          <w:sz w:val="18"/>
          <w:szCs w:val="18"/>
        </w:rPr>
        <w:tab/>
      </w:r>
      <w:r w:rsidRPr="002A5832">
        <w:rPr>
          <w:rFonts w:ascii="Century Gothic" w:hAnsi="Century Gothic"/>
          <w:sz w:val="18"/>
          <w:szCs w:val="18"/>
        </w:rPr>
        <w:tab/>
      </w:r>
      <w:r w:rsidRPr="002A5832">
        <w:rPr>
          <w:rFonts w:ascii="Century Gothic" w:hAnsi="Century Gothic"/>
          <w:sz w:val="18"/>
          <w:szCs w:val="18"/>
        </w:rPr>
        <w:tab/>
      </w:r>
      <w:r w:rsidRPr="002A5832">
        <w:rPr>
          <w:rFonts w:ascii="Century Gothic" w:hAnsi="Century Gothic"/>
          <w:sz w:val="18"/>
          <w:szCs w:val="18"/>
        </w:rPr>
        <w:br/>
        <w:t>Mobil</w:t>
      </w:r>
      <w:r w:rsidRPr="002A5832">
        <w:rPr>
          <w:rFonts w:ascii="Century Gothic" w:hAnsi="Century Gothic"/>
          <w:sz w:val="18"/>
          <w:szCs w:val="18"/>
        </w:rPr>
        <w:tab/>
        <w:t xml:space="preserve">0171  88 28 320  </w:t>
      </w:r>
      <w:r w:rsidRPr="002A5832">
        <w:rPr>
          <w:rFonts w:ascii="Century Gothic" w:hAnsi="Century Gothic"/>
          <w:sz w:val="18"/>
          <w:szCs w:val="18"/>
        </w:rPr>
        <w:br/>
      </w:r>
      <w:proofErr w:type="spellStart"/>
      <w:r w:rsidRPr="002A5832">
        <w:rPr>
          <w:rFonts w:ascii="Century Gothic" w:hAnsi="Century Gothic"/>
          <w:sz w:val="18"/>
          <w:szCs w:val="18"/>
        </w:rPr>
        <w:t>eMail</w:t>
      </w:r>
      <w:proofErr w:type="spellEnd"/>
      <w:r w:rsidRPr="002A5832">
        <w:rPr>
          <w:rFonts w:ascii="Century Gothic" w:hAnsi="Century Gothic"/>
          <w:sz w:val="18"/>
          <w:szCs w:val="18"/>
        </w:rPr>
        <w:tab/>
      </w:r>
      <w:hyperlink r:id="rId10" w:history="1">
        <w:r w:rsidRPr="002A5832">
          <w:rPr>
            <w:rStyle w:val="Hyperlink"/>
            <w:rFonts w:ascii="Century Gothic" w:hAnsi="Century Gothic"/>
            <w:sz w:val="18"/>
            <w:szCs w:val="18"/>
          </w:rPr>
          <w:t>mail@omms.net</w:t>
        </w:r>
      </w:hyperlink>
      <w:r w:rsidRPr="002A5832">
        <w:rPr>
          <w:rFonts w:ascii="Century Gothic" w:hAnsi="Century Gothic"/>
          <w:sz w:val="18"/>
          <w:szCs w:val="18"/>
        </w:rPr>
        <w:tab/>
      </w:r>
    </w:p>
    <w:p w14:paraId="5E099D88" w14:textId="77777777" w:rsidR="00A54708" w:rsidRDefault="00A54708" w:rsidP="00A54708">
      <w:pPr>
        <w:rPr>
          <w:rFonts w:ascii="Century Gothic" w:hAnsi="Century Gothic"/>
          <w:b/>
          <w:u w:val="single"/>
        </w:rPr>
      </w:pPr>
    </w:p>
    <w:p w14:paraId="27659465" w14:textId="77777777" w:rsidR="00A54708" w:rsidRDefault="00A54708" w:rsidP="00A54708"/>
    <w:p w14:paraId="664336FD" w14:textId="77777777" w:rsidR="00A54708" w:rsidRDefault="00A54708"/>
    <w:sectPr w:rsidR="00A547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1C"/>
    <w:rsid w:val="0002760B"/>
    <w:rsid w:val="000625DB"/>
    <w:rsid w:val="000D1C8E"/>
    <w:rsid w:val="00193FAB"/>
    <w:rsid w:val="001B20C0"/>
    <w:rsid w:val="001B7E3C"/>
    <w:rsid w:val="001C38DF"/>
    <w:rsid w:val="001D2F4A"/>
    <w:rsid w:val="001F0740"/>
    <w:rsid w:val="00227403"/>
    <w:rsid w:val="00230B6E"/>
    <w:rsid w:val="00240E65"/>
    <w:rsid w:val="002665A8"/>
    <w:rsid w:val="00274154"/>
    <w:rsid w:val="00292B3D"/>
    <w:rsid w:val="002A0BEE"/>
    <w:rsid w:val="002A517E"/>
    <w:rsid w:val="002A5832"/>
    <w:rsid w:val="002B7F84"/>
    <w:rsid w:val="002C4CB6"/>
    <w:rsid w:val="003211FD"/>
    <w:rsid w:val="003422BC"/>
    <w:rsid w:val="00342909"/>
    <w:rsid w:val="003A78A6"/>
    <w:rsid w:val="003C50BE"/>
    <w:rsid w:val="003F6B3F"/>
    <w:rsid w:val="00411821"/>
    <w:rsid w:val="00440ADD"/>
    <w:rsid w:val="00463CAC"/>
    <w:rsid w:val="004A0785"/>
    <w:rsid w:val="004C7AB2"/>
    <w:rsid w:val="00531FF8"/>
    <w:rsid w:val="00552D03"/>
    <w:rsid w:val="0055451C"/>
    <w:rsid w:val="00584377"/>
    <w:rsid w:val="005B5E59"/>
    <w:rsid w:val="006222F7"/>
    <w:rsid w:val="00625CA4"/>
    <w:rsid w:val="006B0B65"/>
    <w:rsid w:val="00750F56"/>
    <w:rsid w:val="007667B1"/>
    <w:rsid w:val="00841143"/>
    <w:rsid w:val="00865EA8"/>
    <w:rsid w:val="008B5AC6"/>
    <w:rsid w:val="00A121B9"/>
    <w:rsid w:val="00A22D1C"/>
    <w:rsid w:val="00A54708"/>
    <w:rsid w:val="00A650BF"/>
    <w:rsid w:val="00A97D77"/>
    <w:rsid w:val="00AE56D5"/>
    <w:rsid w:val="00B0547C"/>
    <w:rsid w:val="00B07078"/>
    <w:rsid w:val="00B303AB"/>
    <w:rsid w:val="00B522A5"/>
    <w:rsid w:val="00B86424"/>
    <w:rsid w:val="00BE321C"/>
    <w:rsid w:val="00BE7A55"/>
    <w:rsid w:val="00C47633"/>
    <w:rsid w:val="00C63C30"/>
    <w:rsid w:val="00C67922"/>
    <w:rsid w:val="00C74DCD"/>
    <w:rsid w:val="00CA75A1"/>
    <w:rsid w:val="00D14A4C"/>
    <w:rsid w:val="00DA4D9B"/>
    <w:rsid w:val="00E517E8"/>
    <w:rsid w:val="00E62997"/>
    <w:rsid w:val="00E8099F"/>
    <w:rsid w:val="00E95A85"/>
    <w:rsid w:val="00F94B5E"/>
    <w:rsid w:val="00FA79F0"/>
    <w:rsid w:val="00FC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C852"/>
  <w15:chartTrackingRefBased/>
  <w15:docId w15:val="{B53F1BA2-2BA1-4DA9-8F91-173E85E0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24kjd">
    <w:name w:val="e24kjd"/>
    <w:basedOn w:val="Absatz-Standardschriftart"/>
    <w:rsid w:val="0055451C"/>
  </w:style>
  <w:style w:type="character" w:styleId="Hyperlink">
    <w:name w:val="Hyperlink"/>
    <w:uiPriority w:val="99"/>
    <w:unhideWhenUsed/>
    <w:rsid w:val="0002760B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2760B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27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1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31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56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ms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ail@omms.ne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ail@omms.ne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042992-6c4a-4854-b114-0df8d762e8bd">
      <Terms xmlns="http://schemas.microsoft.com/office/infopath/2007/PartnerControls"/>
    </lcf76f155ced4ddcb4097134ff3c332f>
    <TaxCatchAll xmlns="11c11dba-30cc-4e31-a0e6-1398cd5f78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606FB1C0C504398CE6F89F8303FF5" ma:contentTypeVersion="18" ma:contentTypeDescription="Create a new document." ma:contentTypeScope="" ma:versionID="bc7ed19e52294d7a862be9b7981e1fb0">
  <xsd:schema xmlns:xsd="http://www.w3.org/2001/XMLSchema" xmlns:xs="http://www.w3.org/2001/XMLSchema" xmlns:p="http://schemas.microsoft.com/office/2006/metadata/properties" xmlns:ns2="a4042992-6c4a-4854-b114-0df8d762e8bd" xmlns:ns3="11c11dba-30cc-4e31-a0e6-1398cd5f7890" targetNamespace="http://schemas.microsoft.com/office/2006/metadata/properties" ma:root="true" ma:fieldsID="01f94b7d2b752c33b084216c75e3558b" ns2:_="" ns3:_="">
    <xsd:import namespace="a4042992-6c4a-4854-b114-0df8d762e8bd"/>
    <xsd:import namespace="11c11dba-30cc-4e31-a0e6-1398cd5f78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42992-6c4a-4854-b114-0df8d762e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5b730b0-5ccf-44ab-b155-a3664ac2a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11dba-30cc-4e31-a0e6-1398cd5f789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0b519d4-526c-45cc-949f-122519f237fd}" ma:internalName="TaxCatchAll" ma:showField="CatchAllData" ma:web="11c11dba-30cc-4e31-a0e6-1398cd5f7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2D574D-712F-45EC-AF39-AB0B202EC7EF}">
  <ds:schemaRefs>
    <ds:schemaRef ds:uri="http://schemas.microsoft.com/office/2006/metadata/properties"/>
    <ds:schemaRef ds:uri="http://schemas.microsoft.com/office/infopath/2007/PartnerControls"/>
    <ds:schemaRef ds:uri="a4042992-6c4a-4854-b114-0df8d762e8bd"/>
    <ds:schemaRef ds:uri="11c11dba-30cc-4e31-a0e6-1398cd5f7890"/>
  </ds:schemaRefs>
</ds:datastoreItem>
</file>

<file path=customXml/itemProps2.xml><?xml version="1.0" encoding="utf-8"?>
<ds:datastoreItem xmlns:ds="http://schemas.openxmlformats.org/officeDocument/2006/customXml" ds:itemID="{B21C57B0-D945-42ED-9486-0D1B0F3BC5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909F31-3201-4B60-B235-265F58001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42992-6c4a-4854-b114-0df8d762e8bd"/>
    <ds:schemaRef ds:uri="11c11dba-30cc-4e31-a0e6-1398cd5f7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</dc:creator>
  <cp:keywords/>
  <dc:description/>
  <cp:lastModifiedBy>Anke Peters – OpenMind Management Veranstaltungen</cp:lastModifiedBy>
  <cp:revision>32</cp:revision>
  <dcterms:created xsi:type="dcterms:W3CDTF">2025-01-09T10:16:00Z</dcterms:created>
  <dcterms:modified xsi:type="dcterms:W3CDTF">2025-02-07T16:35:00Z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0x010100790606FB1C0C504398CE6F89F8303FF5</vt:lpwstr>
  </property>
  <property fmtid="{D5CDD505-2E9C-101B-9397-08002B2CF9AE}" pid="3" name="MediaServiceImageTags">
    <vt:lpwstr/>
  </property>
</Properties>
</file>